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9E7" w:rsidRDefault="006439E7" w:rsidP="00185911">
      <w:pPr>
        <w:ind w:firstLine="0"/>
        <w:jc w:val="center"/>
        <w:rPr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Герб СГО Нов" style="position:absolute;left:0;text-align:left;margin-left:220.8pt;margin-top:-42.25pt;width:33.45pt;height:53.55pt;z-index:-251658240;visibility:visible">
            <v:imagedata r:id="rId4" o:title=""/>
          </v:shape>
        </w:pict>
      </w:r>
    </w:p>
    <w:p w:rsidR="006439E7" w:rsidRPr="00185911" w:rsidRDefault="006439E7" w:rsidP="00185911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Pr="00185911">
        <w:rPr>
          <w:rFonts w:ascii="Times New Roman" w:hAnsi="Times New Roman"/>
          <w:b/>
          <w:sz w:val="28"/>
          <w:szCs w:val="28"/>
        </w:rPr>
        <w:t xml:space="preserve"> СЫСЕРТСКОГО ГОРОДСКОГО ОКРУГА</w:t>
      </w:r>
    </w:p>
    <w:p w:rsidR="006439E7" w:rsidRPr="00185911" w:rsidRDefault="006439E7" w:rsidP="00185911">
      <w:pPr>
        <w:ind w:firstLine="0"/>
        <w:jc w:val="center"/>
        <w:rPr>
          <w:rFonts w:ascii="Times New Roman" w:hAnsi="Times New Roman"/>
          <w:b/>
          <w:spacing w:val="80"/>
          <w:sz w:val="32"/>
          <w:szCs w:val="32"/>
        </w:rPr>
      </w:pPr>
      <w:r w:rsidRPr="00185911">
        <w:rPr>
          <w:rFonts w:ascii="Times New Roman" w:hAnsi="Times New Roman"/>
          <w:b/>
          <w:spacing w:val="80"/>
          <w:sz w:val="32"/>
          <w:szCs w:val="32"/>
        </w:rPr>
        <w:t>ПОСТАНОВЛЕНИЕ</w:t>
      </w:r>
    </w:p>
    <w:p w:rsidR="006439E7" w:rsidRPr="00185911" w:rsidRDefault="006439E7" w:rsidP="00185911">
      <w:pPr>
        <w:ind w:firstLine="0"/>
        <w:jc w:val="center"/>
        <w:rPr>
          <w:rFonts w:ascii="Times New Roman" w:hAnsi="Times New Roman"/>
          <w:b/>
          <w:spacing w:val="60"/>
        </w:rPr>
      </w:pPr>
      <w:r>
        <w:rPr>
          <w:noProof/>
          <w:lang w:eastAsia="ru-RU"/>
        </w:rPr>
        <w:pict>
          <v:line id="_x0000_s1027" style="position:absolute;left:0;text-align:left;z-index:251657216" from="8.2pt,10.75pt" to="465.7pt,10.75pt" strokeweight="3.75pt">
            <v:stroke linestyle="thinThick"/>
            <w10:wrap type="topAndBottom"/>
          </v:line>
        </w:pict>
      </w:r>
    </w:p>
    <w:p w:rsidR="006439E7" w:rsidRPr="00185911" w:rsidRDefault="006439E7" w:rsidP="00185911">
      <w:pPr>
        <w:ind w:firstLine="0"/>
        <w:jc w:val="center"/>
        <w:rPr>
          <w:rFonts w:ascii="Times New Roman" w:hAnsi="Times New Roman"/>
          <w:b/>
          <w:spacing w:val="60"/>
          <w:sz w:val="20"/>
          <w:szCs w:val="20"/>
        </w:rPr>
      </w:pPr>
    </w:p>
    <w:p w:rsidR="006439E7" w:rsidRPr="00AF48D4" w:rsidRDefault="006439E7" w:rsidP="00185911">
      <w:pPr>
        <w:ind w:firstLine="0"/>
        <w:rPr>
          <w:rFonts w:ascii="Times New Roman" w:hAnsi="Times New Roman"/>
          <w:sz w:val="24"/>
          <w:szCs w:val="24"/>
        </w:rPr>
      </w:pPr>
      <w:r w:rsidRPr="00AF48D4">
        <w:rPr>
          <w:rFonts w:ascii="Times New Roman" w:hAnsi="Times New Roman"/>
          <w:sz w:val="24"/>
          <w:szCs w:val="24"/>
        </w:rPr>
        <w:t>от 13.08.2013 г. № 545</w:t>
      </w:r>
    </w:p>
    <w:p w:rsidR="006439E7" w:rsidRPr="00185911" w:rsidRDefault="006439E7" w:rsidP="00185911">
      <w:pPr>
        <w:ind w:firstLine="0"/>
        <w:rPr>
          <w:rFonts w:ascii="Times New Roman" w:hAnsi="Times New Roman"/>
          <w:sz w:val="20"/>
          <w:szCs w:val="20"/>
        </w:rPr>
      </w:pPr>
    </w:p>
    <w:p w:rsidR="006439E7" w:rsidRPr="00185911" w:rsidRDefault="006439E7" w:rsidP="00185911">
      <w:pPr>
        <w:ind w:firstLine="0"/>
        <w:rPr>
          <w:rFonts w:ascii="Times New Roman" w:hAnsi="Times New Roman"/>
          <w:sz w:val="20"/>
          <w:szCs w:val="20"/>
        </w:rPr>
      </w:pPr>
    </w:p>
    <w:p w:rsidR="006439E7" w:rsidRPr="00185911" w:rsidRDefault="006439E7" w:rsidP="00185911">
      <w:pPr>
        <w:ind w:firstLine="0"/>
        <w:rPr>
          <w:rFonts w:ascii="Times New Roman" w:hAnsi="Times New Roman"/>
        </w:rPr>
      </w:pPr>
      <w:r w:rsidRPr="00185911">
        <w:rPr>
          <w:rFonts w:ascii="Times New Roman" w:hAnsi="Times New Roman"/>
        </w:rPr>
        <w:t>г. Сысерть</w:t>
      </w:r>
    </w:p>
    <w:p w:rsidR="006439E7" w:rsidRPr="009E736F" w:rsidRDefault="006439E7" w:rsidP="00FD1C6D">
      <w:pPr>
        <w:rPr>
          <w:rFonts w:ascii="Times New Roman" w:hAnsi="Times New Roman"/>
          <w:sz w:val="24"/>
          <w:szCs w:val="24"/>
        </w:rPr>
      </w:pPr>
    </w:p>
    <w:p w:rsidR="006439E7" w:rsidRPr="009E736F" w:rsidRDefault="006439E7" w:rsidP="00FD1C6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439E7" w:rsidRDefault="006439E7" w:rsidP="00FD1C6D">
      <w:pPr>
        <w:ind w:firstLine="24"/>
        <w:jc w:val="center"/>
        <w:rPr>
          <w:rFonts w:ascii="Times New Roman" w:hAnsi="Times New Roman"/>
          <w:b/>
          <w:i/>
          <w:sz w:val="24"/>
          <w:szCs w:val="24"/>
        </w:rPr>
      </w:pPr>
      <w:r w:rsidRPr="009E736F">
        <w:rPr>
          <w:rFonts w:ascii="Times New Roman" w:hAnsi="Times New Roman"/>
          <w:b/>
          <w:i/>
          <w:sz w:val="24"/>
          <w:szCs w:val="24"/>
        </w:rPr>
        <w:t xml:space="preserve">О внесении изменений в постановление Главы Сысертского городского округа </w:t>
      </w:r>
    </w:p>
    <w:p w:rsidR="006439E7" w:rsidRDefault="006439E7" w:rsidP="00FD1C6D">
      <w:pPr>
        <w:ind w:firstLine="24"/>
        <w:jc w:val="center"/>
        <w:rPr>
          <w:rFonts w:ascii="Times New Roman" w:hAnsi="Times New Roman"/>
          <w:b/>
          <w:i/>
          <w:sz w:val="24"/>
          <w:szCs w:val="24"/>
        </w:rPr>
      </w:pPr>
      <w:r w:rsidRPr="009E736F">
        <w:rPr>
          <w:rFonts w:ascii="Times New Roman" w:hAnsi="Times New Roman"/>
          <w:b/>
          <w:i/>
          <w:sz w:val="24"/>
          <w:szCs w:val="24"/>
        </w:rPr>
        <w:t xml:space="preserve">от </w:t>
      </w:r>
      <w:smartTag w:uri="urn:schemas-microsoft-com:office:smarttags" w:element="date">
        <w:smartTagPr>
          <w:attr w:name="Year" w:val="2010"/>
          <w:attr w:name="Day" w:val="30"/>
          <w:attr w:name="Month" w:val="09"/>
          <w:attr w:name="ls" w:val="trans"/>
        </w:smartTagPr>
        <w:r w:rsidRPr="009E736F">
          <w:rPr>
            <w:rFonts w:ascii="Times New Roman" w:hAnsi="Times New Roman"/>
            <w:b/>
            <w:i/>
            <w:sz w:val="24"/>
            <w:szCs w:val="24"/>
          </w:rPr>
          <w:t>30.09.2010</w:t>
        </w:r>
      </w:smartTag>
      <w:r w:rsidRPr="009E736F">
        <w:rPr>
          <w:rFonts w:ascii="Times New Roman" w:hAnsi="Times New Roman"/>
          <w:b/>
          <w:i/>
          <w:sz w:val="24"/>
          <w:szCs w:val="24"/>
        </w:rPr>
        <w:t xml:space="preserve"> г. № 903 «О введении новой системы оплаты труда работников муниципальных бюджетных учреждений культуры Сысертского городского округа» </w:t>
      </w:r>
    </w:p>
    <w:p w:rsidR="006439E7" w:rsidRPr="009E736F" w:rsidRDefault="006439E7" w:rsidP="00FD1C6D">
      <w:pPr>
        <w:ind w:firstLine="24"/>
        <w:jc w:val="center"/>
        <w:rPr>
          <w:rFonts w:ascii="Times New Roman" w:hAnsi="Times New Roman"/>
          <w:b/>
          <w:i/>
          <w:sz w:val="24"/>
          <w:szCs w:val="24"/>
        </w:rPr>
      </w:pPr>
      <w:r w:rsidRPr="009E736F">
        <w:rPr>
          <w:rFonts w:ascii="Times New Roman" w:hAnsi="Times New Roman"/>
          <w:b/>
          <w:i/>
          <w:sz w:val="24"/>
          <w:szCs w:val="24"/>
        </w:rPr>
        <w:t>(с изменениями от 22.11.2010 г. № 1310, от 01.09.2011 г. № 576, от 03.10.2011 г. № 651)</w:t>
      </w:r>
    </w:p>
    <w:p w:rsidR="006439E7" w:rsidRPr="009E736F" w:rsidRDefault="006439E7" w:rsidP="00FD1C6D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6439E7" w:rsidRPr="009E736F" w:rsidRDefault="006439E7" w:rsidP="00FD1C6D">
      <w:pPr>
        <w:ind w:firstLine="720"/>
        <w:rPr>
          <w:rFonts w:ascii="Times New Roman" w:hAnsi="Times New Roman"/>
          <w:sz w:val="24"/>
          <w:szCs w:val="24"/>
        </w:rPr>
      </w:pPr>
    </w:p>
    <w:p w:rsidR="006439E7" w:rsidRPr="00185911" w:rsidRDefault="006439E7" w:rsidP="00D42A55">
      <w:pPr>
        <w:rPr>
          <w:rFonts w:ascii="Times New Roman" w:hAnsi="Times New Roman"/>
          <w:sz w:val="24"/>
          <w:szCs w:val="24"/>
        </w:rPr>
      </w:pPr>
      <w:r w:rsidRPr="00D42A55">
        <w:rPr>
          <w:rFonts w:ascii="Times New Roman" w:hAnsi="Times New Roman"/>
          <w:sz w:val="24"/>
          <w:szCs w:val="24"/>
        </w:rPr>
        <w:t>Во исполнение Указа Президента Российской Федерации от 07 мая 2012 года № 597 «О мерах по реализации государственной социальной политики»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2A55">
        <w:rPr>
          <w:rFonts w:ascii="Times New Roman" w:hAnsi="Times New Roman"/>
          <w:sz w:val="24"/>
          <w:szCs w:val="24"/>
        </w:rPr>
        <w:t xml:space="preserve">на основании </w:t>
      </w:r>
      <w:hyperlink r:id="rId5" w:history="1">
        <w:r w:rsidRPr="00D42A55">
          <w:rPr>
            <w:rFonts w:ascii="Times New Roman" w:hAnsi="Times New Roman"/>
            <w:sz w:val="24"/>
            <w:szCs w:val="24"/>
          </w:rPr>
          <w:t>статьи 144</w:t>
        </w:r>
      </w:hyperlink>
      <w:r w:rsidRPr="00D42A55">
        <w:rPr>
          <w:rFonts w:ascii="Times New Roman" w:hAnsi="Times New Roman"/>
          <w:sz w:val="24"/>
          <w:szCs w:val="24"/>
        </w:rPr>
        <w:t xml:space="preserve"> Трудового кодекса Российской Федерации от 30.12.2001</w:t>
      </w:r>
      <w:r w:rsidRPr="00185911">
        <w:rPr>
          <w:rFonts w:ascii="Times New Roman" w:hAnsi="Times New Roman"/>
          <w:sz w:val="24"/>
          <w:szCs w:val="24"/>
        </w:rPr>
        <w:t xml:space="preserve"> № 197-ФЗ, </w:t>
      </w:r>
      <w:r>
        <w:rPr>
          <w:rFonts w:ascii="Times New Roman" w:hAnsi="Times New Roman"/>
          <w:sz w:val="24"/>
          <w:szCs w:val="24"/>
        </w:rPr>
        <w:t>в</w:t>
      </w:r>
      <w:r w:rsidRPr="00185911">
        <w:rPr>
          <w:rFonts w:ascii="Times New Roman" w:hAnsi="Times New Roman"/>
          <w:sz w:val="24"/>
          <w:szCs w:val="24"/>
        </w:rPr>
        <w:t xml:space="preserve"> соответствии </w:t>
      </w:r>
      <w:r>
        <w:rPr>
          <w:rFonts w:ascii="Times New Roman" w:hAnsi="Times New Roman"/>
          <w:sz w:val="24"/>
          <w:szCs w:val="24"/>
        </w:rPr>
        <w:t xml:space="preserve">с </w:t>
      </w:r>
      <w:r w:rsidRPr="00185911">
        <w:rPr>
          <w:rFonts w:ascii="Times New Roman" w:hAnsi="Times New Roman"/>
          <w:sz w:val="24"/>
          <w:szCs w:val="24"/>
        </w:rPr>
        <w:t>Федеральн</w:t>
      </w:r>
      <w:r>
        <w:rPr>
          <w:rFonts w:ascii="Times New Roman" w:hAnsi="Times New Roman"/>
          <w:sz w:val="24"/>
          <w:szCs w:val="24"/>
        </w:rPr>
        <w:t>ым</w:t>
      </w:r>
      <w:r w:rsidRPr="00185911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185911">
        <w:rPr>
          <w:rFonts w:ascii="Times New Roman" w:hAnsi="Times New Roman"/>
          <w:sz w:val="24"/>
          <w:szCs w:val="24"/>
        </w:rPr>
        <w:t xml:space="preserve"> от 08 мая 2010 года № 83-ФЗ «О внесении изменений в отдельные законодательные акты Российской Федерации в  связи с совершенствованием правового положения государственных (муниципальных) учреждений», </w:t>
      </w:r>
      <w:r>
        <w:rPr>
          <w:rFonts w:ascii="Times New Roman" w:hAnsi="Times New Roman"/>
          <w:sz w:val="24"/>
          <w:szCs w:val="24"/>
        </w:rPr>
        <w:t xml:space="preserve">руководствуясь </w:t>
      </w:r>
      <w:r w:rsidRPr="00185911">
        <w:rPr>
          <w:rFonts w:ascii="Times New Roman" w:hAnsi="Times New Roman"/>
          <w:sz w:val="24"/>
          <w:szCs w:val="24"/>
        </w:rPr>
        <w:t>Постановлени</w:t>
      </w:r>
      <w:r>
        <w:rPr>
          <w:rFonts w:ascii="Times New Roman" w:hAnsi="Times New Roman"/>
          <w:sz w:val="24"/>
          <w:szCs w:val="24"/>
        </w:rPr>
        <w:t>ем</w:t>
      </w:r>
      <w:r w:rsidRPr="00185911">
        <w:rPr>
          <w:rFonts w:ascii="Times New Roman" w:hAnsi="Times New Roman"/>
          <w:sz w:val="24"/>
          <w:szCs w:val="24"/>
        </w:rPr>
        <w:t xml:space="preserve"> Правительства Свердловской области от 11.06.2013 </w:t>
      </w:r>
      <w:r>
        <w:rPr>
          <w:rFonts w:ascii="Times New Roman" w:hAnsi="Times New Roman"/>
          <w:sz w:val="24"/>
          <w:szCs w:val="24"/>
        </w:rPr>
        <w:t>№</w:t>
      </w:r>
      <w:r w:rsidRPr="00185911">
        <w:rPr>
          <w:rFonts w:ascii="Times New Roman" w:hAnsi="Times New Roman"/>
          <w:sz w:val="24"/>
          <w:szCs w:val="24"/>
        </w:rPr>
        <w:t xml:space="preserve"> 758-ПП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5911">
        <w:rPr>
          <w:rFonts w:ascii="Times New Roman" w:hAnsi="Times New Roman"/>
          <w:sz w:val="24"/>
          <w:szCs w:val="24"/>
        </w:rPr>
        <w:t xml:space="preserve">«О внесении изменений в Примерное положение об оплате труда работников государственных учреждений культуры и искусства Свердловской области, утвержденное Постановлением Правительства Свердловской области от 04.08.2010 </w:t>
      </w:r>
      <w:r>
        <w:rPr>
          <w:rFonts w:ascii="Times New Roman" w:hAnsi="Times New Roman"/>
          <w:sz w:val="24"/>
          <w:szCs w:val="24"/>
        </w:rPr>
        <w:t>№</w:t>
      </w:r>
      <w:r w:rsidRPr="00185911">
        <w:rPr>
          <w:rFonts w:ascii="Times New Roman" w:hAnsi="Times New Roman"/>
          <w:sz w:val="24"/>
          <w:szCs w:val="24"/>
        </w:rPr>
        <w:t xml:space="preserve"> 1165-ПП», </w:t>
      </w:r>
      <w:r>
        <w:rPr>
          <w:rFonts w:ascii="Times New Roman" w:hAnsi="Times New Roman"/>
          <w:sz w:val="24"/>
          <w:szCs w:val="24"/>
        </w:rPr>
        <w:t xml:space="preserve">Протоколом совещания с главами муниципальных образований в Свердловской области в режиме видеоконференции «О задачах органов местного самоуправления по повышению с 1 июня 2013 года заработной платы отдельным категориям работников муниципальных учреждений бюджетной сферы, определенным в Указе Президента Российской Федерации от 07 мая 2012 года № 597» от 01.08.2013 года № 185, </w:t>
      </w:r>
      <w:r w:rsidRPr="00185911">
        <w:rPr>
          <w:rFonts w:ascii="Times New Roman" w:hAnsi="Times New Roman"/>
          <w:sz w:val="24"/>
          <w:szCs w:val="24"/>
        </w:rPr>
        <w:t>в целях</w:t>
      </w:r>
      <w:r>
        <w:rPr>
          <w:rFonts w:ascii="Times New Roman" w:hAnsi="Times New Roman"/>
          <w:sz w:val="24"/>
          <w:szCs w:val="24"/>
        </w:rPr>
        <w:t xml:space="preserve"> реализации Плана мероприятий («дорожной карты») по повышению заработной платы работников муниципальных учреждений культуры Сысертского городского округа, утвержденного постановлением Администрации Сысертского городского округа от 10.07.2013 г. № 2224 «Об утверждении Плана мероприятий («дорожной карты») по повышению заработной платы работников муниципальных учреждений культуры Сысертского городского округа» (с изменениями от 24.07.2013 г. № 2417), а также в целях </w:t>
      </w:r>
      <w:r w:rsidRPr="00185911">
        <w:rPr>
          <w:rFonts w:ascii="Times New Roman" w:hAnsi="Times New Roman"/>
          <w:sz w:val="24"/>
          <w:szCs w:val="24"/>
        </w:rPr>
        <w:t xml:space="preserve"> совершенствования организации оплаты труда работников муниципальных учреждений культуры Сысертского городского округа, решения вопросов, связанных с регулированием трудовых отношений, обеспечением эффективной системы управления персоналом организаций культуры, учитывая изменения типов муниципальных учреждений</w:t>
      </w:r>
      <w:r>
        <w:rPr>
          <w:rFonts w:ascii="Times New Roman" w:hAnsi="Times New Roman"/>
          <w:sz w:val="24"/>
          <w:szCs w:val="24"/>
        </w:rPr>
        <w:t>,</w:t>
      </w:r>
    </w:p>
    <w:p w:rsidR="006439E7" w:rsidRPr="001240AD" w:rsidRDefault="006439E7" w:rsidP="00FD1C6D">
      <w:pPr>
        <w:ind w:firstLine="672"/>
        <w:rPr>
          <w:rFonts w:ascii="Times New Roman" w:hAnsi="Times New Roman"/>
          <w:sz w:val="26"/>
          <w:szCs w:val="26"/>
        </w:rPr>
      </w:pPr>
    </w:p>
    <w:p w:rsidR="006439E7" w:rsidRPr="001240AD" w:rsidRDefault="006439E7" w:rsidP="001240AD">
      <w:pPr>
        <w:ind w:firstLine="0"/>
        <w:rPr>
          <w:rFonts w:ascii="Times New Roman" w:hAnsi="Times New Roman"/>
          <w:b/>
          <w:sz w:val="28"/>
          <w:szCs w:val="28"/>
        </w:rPr>
      </w:pPr>
      <w:r w:rsidRPr="001240AD">
        <w:rPr>
          <w:rFonts w:ascii="Times New Roman" w:hAnsi="Times New Roman"/>
          <w:b/>
          <w:sz w:val="28"/>
          <w:szCs w:val="28"/>
        </w:rPr>
        <w:t>ПОСТАНОВЛЯЮ:</w:t>
      </w:r>
    </w:p>
    <w:p w:rsidR="006439E7" w:rsidRPr="001240AD" w:rsidRDefault="006439E7" w:rsidP="00FD1C6D">
      <w:pPr>
        <w:rPr>
          <w:rFonts w:ascii="Times New Roman" w:hAnsi="Times New Roman"/>
          <w:b/>
          <w:sz w:val="26"/>
          <w:szCs w:val="26"/>
        </w:rPr>
      </w:pPr>
    </w:p>
    <w:p w:rsidR="006439E7" w:rsidRPr="001240AD" w:rsidRDefault="006439E7" w:rsidP="001240AD">
      <w:pPr>
        <w:rPr>
          <w:rFonts w:ascii="Times New Roman" w:hAnsi="Times New Roman"/>
          <w:sz w:val="24"/>
          <w:szCs w:val="24"/>
        </w:rPr>
      </w:pPr>
      <w:r w:rsidRPr="001240AD">
        <w:rPr>
          <w:rFonts w:ascii="Times New Roman" w:hAnsi="Times New Roman"/>
          <w:sz w:val="24"/>
          <w:szCs w:val="24"/>
        </w:rPr>
        <w:t xml:space="preserve">1. Внести в постановление Главы Сысертского городского округа от </w:t>
      </w:r>
      <w:smartTag w:uri="urn:schemas-microsoft-com:office:smarttags" w:element="date">
        <w:smartTagPr>
          <w:attr w:name="Year" w:val="2010"/>
          <w:attr w:name="Day" w:val="30"/>
          <w:attr w:name="Month" w:val="09"/>
          <w:attr w:name="ls" w:val="trans"/>
        </w:smartTagPr>
        <w:r w:rsidRPr="001240AD">
          <w:rPr>
            <w:rFonts w:ascii="Times New Roman" w:hAnsi="Times New Roman"/>
            <w:sz w:val="24"/>
            <w:szCs w:val="24"/>
          </w:rPr>
          <w:t>30.09.2010</w:t>
        </w:r>
      </w:smartTag>
      <w:r w:rsidRPr="001240AD">
        <w:rPr>
          <w:rFonts w:ascii="Times New Roman" w:hAnsi="Times New Roman"/>
          <w:sz w:val="24"/>
          <w:szCs w:val="24"/>
        </w:rPr>
        <w:t xml:space="preserve"> г. № 903 «О введении новой системы оплаты труда работников муниципальных бюджетных учреждений культуры Сысертского городского округа» (с изменениями от 22.11.2010 г. № 1310, от 01.09.2011 г. № 576, от 03.10.2011 г. № 651) следующие изменения:</w:t>
      </w:r>
    </w:p>
    <w:p w:rsidR="006439E7" w:rsidRPr="001240AD" w:rsidRDefault="006439E7" w:rsidP="001240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0AD">
        <w:rPr>
          <w:rFonts w:ascii="Times New Roman" w:hAnsi="Times New Roman" w:cs="Times New Roman"/>
          <w:sz w:val="24"/>
          <w:szCs w:val="24"/>
        </w:rPr>
        <w:t>1) в наименовании постановления слово «бюджетных» исключить;</w:t>
      </w:r>
    </w:p>
    <w:p w:rsidR="006439E7" w:rsidRPr="001240AD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240AD">
        <w:rPr>
          <w:rFonts w:ascii="Times New Roman" w:hAnsi="Times New Roman"/>
          <w:bCs/>
          <w:sz w:val="24"/>
          <w:szCs w:val="24"/>
        </w:rPr>
        <w:t xml:space="preserve">2) в </w:t>
      </w:r>
      <w:hyperlink r:id="rId6" w:history="1">
        <w:r w:rsidRPr="001240AD">
          <w:rPr>
            <w:rFonts w:ascii="Times New Roman" w:hAnsi="Times New Roman"/>
            <w:bCs/>
            <w:sz w:val="24"/>
            <w:szCs w:val="24"/>
          </w:rPr>
          <w:t>преамбуле</w:t>
        </w:r>
      </w:hyperlink>
      <w:r w:rsidRPr="001240AD">
        <w:rPr>
          <w:rFonts w:ascii="Times New Roman" w:hAnsi="Times New Roman"/>
          <w:sz w:val="24"/>
          <w:szCs w:val="24"/>
        </w:rPr>
        <w:t xml:space="preserve"> </w:t>
      </w:r>
      <w:r w:rsidRPr="001240AD">
        <w:rPr>
          <w:rFonts w:ascii="Times New Roman" w:hAnsi="Times New Roman"/>
          <w:bCs/>
          <w:sz w:val="24"/>
          <w:szCs w:val="24"/>
        </w:rPr>
        <w:t>слово «</w:t>
      </w:r>
      <w:r w:rsidRPr="001240AD">
        <w:rPr>
          <w:rFonts w:ascii="Times New Roman" w:hAnsi="Times New Roman"/>
          <w:sz w:val="24"/>
          <w:szCs w:val="24"/>
        </w:rPr>
        <w:t>бюджетных» исключить</w:t>
      </w:r>
      <w:r w:rsidRPr="001240AD">
        <w:rPr>
          <w:rFonts w:ascii="Times New Roman" w:hAnsi="Times New Roman"/>
          <w:bCs/>
          <w:sz w:val="24"/>
          <w:szCs w:val="24"/>
        </w:rPr>
        <w:t>;</w:t>
      </w:r>
    </w:p>
    <w:p w:rsidR="006439E7" w:rsidRPr="001240AD" w:rsidRDefault="006439E7" w:rsidP="001240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0AD">
        <w:rPr>
          <w:rFonts w:ascii="Times New Roman" w:hAnsi="Times New Roman" w:cs="Times New Roman"/>
          <w:sz w:val="24"/>
          <w:szCs w:val="24"/>
        </w:rPr>
        <w:t>3) пункт 1 постановляющей части изложить в новой редакции:</w:t>
      </w:r>
    </w:p>
    <w:p w:rsidR="006439E7" w:rsidRPr="001240AD" w:rsidRDefault="006439E7" w:rsidP="001240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0AD">
        <w:rPr>
          <w:rFonts w:ascii="Times New Roman" w:hAnsi="Times New Roman" w:cs="Times New Roman"/>
          <w:sz w:val="24"/>
          <w:szCs w:val="24"/>
        </w:rPr>
        <w:t>«1. Утвердить Примерное положение об  оплате труда работников муниципальных учреждений культуры Сысертского городского округа (далее - Положение) (прилагается).»;</w:t>
      </w:r>
    </w:p>
    <w:p w:rsidR="006439E7" w:rsidRPr="001240AD" w:rsidRDefault="006439E7" w:rsidP="001240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0AD">
        <w:rPr>
          <w:rFonts w:ascii="Times New Roman" w:hAnsi="Times New Roman" w:cs="Times New Roman"/>
          <w:sz w:val="24"/>
          <w:szCs w:val="24"/>
        </w:rPr>
        <w:t>4) в пункте 4 в словосочетании «муниципальных бюджетных учреждений культуры» слово «бюджетных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240AD">
        <w:rPr>
          <w:rFonts w:ascii="Times New Roman" w:hAnsi="Times New Roman" w:cs="Times New Roman"/>
          <w:sz w:val="24"/>
          <w:szCs w:val="24"/>
        </w:rPr>
        <w:t xml:space="preserve"> исключить.</w:t>
      </w:r>
    </w:p>
    <w:p w:rsidR="006439E7" w:rsidRPr="001240AD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240AD">
        <w:rPr>
          <w:rFonts w:ascii="Times New Roman" w:hAnsi="Times New Roman"/>
          <w:sz w:val="24"/>
          <w:szCs w:val="24"/>
        </w:rPr>
        <w:t xml:space="preserve">2. Внести в </w:t>
      </w:r>
      <w:hyperlink r:id="rId7" w:history="1">
        <w:r>
          <w:rPr>
            <w:rFonts w:ascii="Times New Roman" w:hAnsi="Times New Roman"/>
            <w:sz w:val="24"/>
            <w:szCs w:val="24"/>
          </w:rPr>
          <w:t>П</w:t>
        </w:r>
        <w:r w:rsidRPr="001240AD">
          <w:rPr>
            <w:rFonts w:ascii="Times New Roman" w:hAnsi="Times New Roman"/>
            <w:sz w:val="24"/>
            <w:szCs w:val="24"/>
          </w:rPr>
          <w:t>оложение</w:t>
        </w:r>
      </w:hyperlink>
      <w:r w:rsidRPr="001240AD">
        <w:rPr>
          <w:rFonts w:ascii="Times New Roman" w:hAnsi="Times New Roman"/>
          <w:sz w:val="24"/>
          <w:szCs w:val="24"/>
        </w:rPr>
        <w:t xml:space="preserve"> об оплате труда работников муниципальных учреждений культуры Сысертского городского округа</w:t>
      </w:r>
      <w:r>
        <w:rPr>
          <w:rFonts w:ascii="Times New Roman" w:hAnsi="Times New Roman"/>
          <w:sz w:val="24"/>
          <w:szCs w:val="24"/>
        </w:rPr>
        <w:t xml:space="preserve"> (далее - Положение)</w:t>
      </w:r>
      <w:r w:rsidRPr="001240AD">
        <w:rPr>
          <w:rFonts w:ascii="Times New Roman" w:hAnsi="Times New Roman"/>
          <w:sz w:val="24"/>
          <w:szCs w:val="24"/>
        </w:rPr>
        <w:t>, утвержденное постановлением Главы Сысертского городского округа от 30.09.2010 г. № 903 «О введении новой системы оплаты труда работников муниципальных бюджетных учреждений культуры Сысертского городского округа» (с изменениями от 22.11.2010 г. № 1310, от 01.09.2011 г. № 576, от 03.10.2011 г. № 651) следующие изменения:</w:t>
      </w:r>
    </w:p>
    <w:p w:rsidR="006439E7" w:rsidRPr="001240AD" w:rsidRDefault="006439E7" w:rsidP="001240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0AD">
        <w:rPr>
          <w:rFonts w:ascii="Times New Roman" w:hAnsi="Times New Roman" w:cs="Times New Roman"/>
          <w:sz w:val="24"/>
          <w:szCs w:val="24"/>
        </w:rPr>
        <w:t>1) наименовани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240AD">
        <w:rPr>
          <w:rFonts w:ascii="Times New Roman" w:hAnsi="Times New Roman" w:cs="Times New Roman"/>
          <w:sz w:val="24"/>
          <w:szCs w:val="24"/>
        </w:rPr>
        <w:t xml:space="preserve"> Положения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240AD">
        <w:rPr>
          <w:rFonts w:ascii="Times New Roman" w:hAnsi="Times New Roman" w:cs="Times New Roman"/>
          <w:sz w:val="24"/>
          <w:szCs w:val="24"/>
        </w:rPr>
        <w:t>ложить в новой редакции:</w:t>
      </w:r>
    </w:p>
    <w:p w:rsidR="006439E7" w:rsidRPr="001240AD" w:rsidRDefault="006439E7" w:rsidP="001240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40AD">
        <w:rPr>
          <w:rFonts w:ascii="Times New Roman" w:hAnsi="Times New Roman" w:cs="Times New Roman"/>
          <w:sz w:val="24"/>
          <w:szCs w:val="24"/>
        </w:rPr>
        <w:t>«Примерное положение об оплате труда работников муниципальных учреждений культуры Сысертского городского округа».;</w:t>
      </w:r>
    </w:p>
    <w:p w:rsidR="006439E7" w:rsidRPr="001240AD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240AD">
        <w:rPr>
          <w:rFonts w:ascii="Times New Roman" w:hAnsi="Times New Roman"/>
          <w:sz w:val="24"/>
          <w:szCs w:val="24"/>
        </w:rPr>
        <w:t xml:space="preserve">) </w:t>
      </w:r>
      <w:hyperlink r:id="rId8" w:history="1">
        <w:r w:rsidRPr="001240AD">
          <w:rPr>
            <w:rFonts w:ascii="Times New Roman" w:hAnsi="Times New Roman"/>
            <w:sz w:val="24"/>
            <w:szCs w:val="24"/>
          </w:rPr>
          <w:t>подпункты 2</w:t>
        </w:r>
      </w:hyperlink>
      <w:r w:rsidRPr="001240AD">
        <w:rPr>
          <w:rFonts w:ascii="Times New Roman" w:hAnsi="Times New Roman"/>
          <w:sz w:val="24"/>
          <w:szCs w:val="24"/>
        </w:rPr>
        <w:t xml:space="preserve"> и </w:t>
      </w:r>
      <w:hyperlink r:id="rId9" w:history="1">
        <w:r w:rsidRPr="001240AD">
          <w:rPr>
            <w:rFonts w:ascii="Times New Roman" w:hAnsi="Times New Roman"/>
            <w:sz w:val="24"/>
            <w:szCs w:val="24"/>
          </w:rPr>
          <w:t>3 пункта 2</w:t>
        </w:r>
      </w:hyperlink>
      <w:r w:rsidRPr="001240AD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6439E7" w:rsidRPr="001240AD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240AD">
        <w:rPr>
          <w:rFonts w:ascii="Times New Roman" w:hAnsi="Times New Roman"/>
          <w:sz w:val="24"/>
          <w:szCs w:val="24"/>
        </w:rPr>
        <w:t xml:space="preserve">«2) наименования, условия осуществления и рекомендуемые размеры выплат компенсационного характера в соответствии с </w:t>
      </w:r>
      <w:hyperlink r:id="rId10" w:history="1">
        <w:r w:rsidRPr="001240AD">
          <w:rPr>
            <w:rFonts w:ascii="Times New Roman" w:hAnsi="Times New Roman"/>
            <w:sz w:val="24"/>
            <w:szCs w:val="24"/>
          </w:rPr>
          <w:t>Перечнем</w:t>
        </w:r>
      </w:hyperlink>
      <w:r w:rsidRPr="001240AD">
        <w:rPr>
          <w:rFonts w:ascii="Times New Roman" w:hAnsi="Times New Roman"/>
          <w:sz w:val="24"/>
          <w:szCs w:val="24"/>
        </w:rPr>
        <w:t xml:space="preserve"> видов выплат компенсационного характера в федеральных бюджетных, автономных, казенных учреждениях, утвержденным Приказом Министерства здравоохранения и социального развития Российской Федерации от 29.12.2007 № 822 «Об утверждении Перечня видов выплат компенсационного характера в федеральных бюджетных, автономных, казенных учреждениях и разъяснения о порядке установления выплат компенсационного характера в этих учреждениях»;</w:t>
      </w:r>
    </w:p>
    <w:p w:rsidR="006439E7" w:rsidRPr="001240AD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240AD">
        <w:rPr>
          <w:rFonts w:ascii="Times New Roman" w:hAnsi="Times New Roman"/>
          <w:sz w:val="24"/>
          <w:szCs w:val="24"/>
        </w:rPr>
        <w:t xml:space="preserve">) рекомендуемые размеры повышающих коэффициентов к окладам и иные выплаты стимулирующего характера в соответствии с </w:t>
      </w:r>
      <w:hyperlink r:id="rId11" w:history="1">
        <w:r w:rsidRPr="001240AD">
          <w:rPr>
            <w:rFonts w:ascii="Times New Roman" w:hAnsi="Times New Roman"/>
            <w:sz w:val="24"/>
            <w:szCs w:val="24"/>
          </w:rPr>
          <w:t>Перечнем</w:t>
        </w:r>
      </w:hyperlink>
      <w:r w:rsidRPr="001240AD">
        <w:rPr>
          <w:rFonts w:ascii="Times New Roman" w:hAnsi="Times New Roman"/>
          <w:sz w:val="24"/>
          <w:szCs w:val="24"/>
        </w:rPr>
        <w:t xml:space="preserve"> видов выплат стимулирующего характера в федеральных бюджетных, автономных, казенных учреждениях, утвержденным Приказом Министерства здравоохранения и социального развития Российской Федерации от 29.12.2007 № 818 «Об утверждении Перечня видов выплат стимулирующего характера в федеральных бюджетных, автономных, казенных учреждениях и разъяснения о порядке установления выплат стимулирующего характера в этих учреждениях</w:t>
      </w:r>
      <w:r>
        <w:rPr>
          <w:rFonts w:ascii="Times New Roman" w:hAnsi="Times New Roman"/>
          <w:sz w:val="24"/>
          <w:szCs w:val="24"/>
        </w:rPr>
        <w:t>»</w:t>
      </w:r>
      <w:r w:rsidRPr="001240AD">
        <w:rPr>
          <w:rFonts w:ascii="Times New Roman" w:hAnsi="Times New Roman"/>
          <w:sz w:val="24"/>
          <w:szCs w:val="24"/>
        </w:rPr>
        <w:t>, за счет всех источников финансирования и критерии их установления;»;</w:t>
      </w:r>
    </w:p>
    <w:p w:rsidR="006439E7" w:rsidRPr="001240AD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240AD">
        <w:rPr>
          <w:rFonts w:ascii="Times New Roman" w:hAnsi="Times New Roman"/>
          <w:sz w:val="24"/>
          <w:szCs w:val="24"/>
        </w:rPr>
        <w:t xml:space="preserve">) </w:t>
      </w:r>
      <w:hyperlink r:id="rId12" w:history="1">
        <w:r w:rsidRPr="001240AD">
          <w:rPr>
            <w:rFonts w:ascii="Times New Roman" w:hAnsi="Times New Roman"/>
            <w:sz w:val="24"/>
            <w:szCs w:val="24"/>
          </w:rPr>
          <w:t>пункт 4</w:t>
        </w:r>
      </w:hyperlink>
      <w:r w:rsidRPr="001240AD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6439E7" w:rsidRPr="001240AD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240AD">
        <w:rPr>
          <w:rFonts w:ascii="Times New Roman" w:hAnsi="Times New Roman"/>
          <w:sz w:val="24"/>
          <w:szCs w:val="24"/>
        </w:rPr>
        <w:t>«4. Заработная плата работника состоит из должностного оклада, выплат компенсационного и стимулирующего характера.</w:t>
      </w:r>
    </w:p>
    <w:p w:rsidR="006439E7" w:rsidRPr="001240AD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240AD">
        <w:rPr>
          <w:rFonts w:ascii="Times New Roman" w:hAnsi="Times New Roman"/>
          <w:sz w:val="24"/>
          <w:szCs w:val="24"/>
        </w:rPr>
        <w:t>Заработная плата работника предельными размерами не ограничивается.»;</w:t>
      </w:r>
    </w:p>
    <w:p w:rsidR="006439E7" w:rsidRPr="001240AD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240AD">
        <w:rPr>
          <w:rFonts w:ascii="Times New Roman" w:hAnsi="Times New Roman"/>
          <w:sz w:val="24"/>
          <w:szCs w:val="24"/>
        </w:rPr>
        <w:t xml:space="preserve">) </w:t>
      </w:r>
      <w:hyperlink r:id="rId13" w:history="1">
        <w:r w:rsidRPr="001240AD">
          <w:rPr>
            <w:rFonts w:ascii="Times New Roman" w:hAnsi="Times New Roman"/>
            <w:sz w:val="24"/>
            <w:szCs w:val="24"/>
          </w:rPr>
          <w:t>пункт 6</w:t>
        </w:r>
      </w:hyperlink>
      <w:r w:rsidRPr="001240AD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6439E7" w:rsidRPr="001240AD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240AD">
        <w:rPr>
          <w:rFonts w:ascii="Times New Roman" w:hAnsi="Times New Roman"/>
          <w:sz w:val="24"/>
          <w:szCs w:val="24"/>
        </w:rPr>
        <w:t>«6. Фонд оплаты труда и численность работников учреждений культуры утверждаются приказами Управления культуры Администрации Сысертского городского округа.</w:t>
      </w:r>
    </w:p>
    <w:p w:rsidR="006439E7" w:rsidRPr="001240AD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240AD">
        <w:rPr>
          <w:rFonts w:ascii="Times New Roman" w:hAnsi="Times New Roman"/>
          <w:sz w:val="24"/>
          <w:szCs w:val="24"/>
        </w:rPr>
        <w:t>Главный распорядитель бюджетных средств устанавливает предельную долю оплаты труда работников административно-управленческого персонала в фонде оплаты труда учреждений культуры, а также перечень должностей, относимых к административно-управленческому персоналу указанных учреждений.</w:t>
      </w:r>
    </w:p>
    <w:p w:rsidR="006439E7" w:rsidRPr="001240AD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240AD">
        <w:rPr>
          <w:rFonts w:ascii="Times New Roman" w:hAnsi="Times New Roman"/>
          <w:sz w:val="24"/>
          <w:szCs w:val="24"/>
        </w:rPr>
        <w:t>Объем средств на выплаты стимулирующего характера в составе фонда оплаты труда учреждения культуры должен составлять не менее 20 процентов.»;</w:t>
      </w:r>
    </w:p>
    <w:p w:rsidR="006439E7" w:rsidRPr="001240AD" w:rsidRDefault="006439E7" w:rsidP="001240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240AD">
        <w:rPr>
          <w:rFonts w:ascii="Times New Roman" w:hAnsi="Times New Roman" w:cs="Times New Roman"/>
          <w:sz w:val="24"/>
          <w:szCs w:val="24"/>
        </w:rPr>
        <w:t>) в пункте 5 в словосочетании «муниципального бюджетного учреждения культуры» слово «бюджетного» исключить;</w:t>
      </w:r>
    </w:p>
    <w:p w:rsidR="006439E7" w:rsidRPr="001240AD" w:rsidRDefault="006439E7" w:rsidP="001240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240AD">
        <w:rPr>
          <w:rFonts w:ascii="Times New Roman" w:hAnsi="Times New Roman" w:cs="Times New Roman"/>
          <w:sz w:val="24"/>
          <w:szCs w:val="24"/>
        </w:rPr>
        <w:t>) пункт 7 главы 1 исключить;</w:t>
      </w:r>
    </w:p>
    <w:p w:rsidR="006439E7" w:rsidRPr="001240AD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1240AD">
        <w:rPr>
          <w:rFonts w:ascii="Times New Roman" w:hAnsi="Times New Roman"/>
          <w:sz w:val="24"/>
          <w:szCs w:val="24"/>
        </w:rPr>
        <w:t xml:space="preserve">) </w:t>
      </w:r>
      <w:hyperlink r:id="rId14" w:history="1">
        <w:r w:rsidRPr="001240AD">
          <w:rPr>
            <w:rFonts w:ascii="Times New Roman" w:hAnsi="Times New Roman"/>
            <w:sz w:val="24"/>
            <w:szCs w:val="24"/>
          </w:rPr>
          <w:t>абзац 5 пункта 8</w:t>
        </w:r>
      </w:hyperlink>
      <w:r w:rsidRPr="001240AD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6439E7" w:rsidRPr="001240AD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240AD">
        <w:rPr>
          <w:rFonts w:ascii="Times New Roman" w:hAnsi="Times New Roman"/>
          <w:sz w:val="24"/>
          <w:szCs w:val="24"/>
        </w:rPr>
        <w:t>«Решение об установлении работникам повышающих коэффициентов к окладам принимается руководителем учреждения культуры с учетом обеспечения указанных выплат бюджетными ассигнованиями на обеспечение выполнения функций государственных казенных учреждений культуры Сысертского городского округа в части оплаты труда работников, а также на предоставление муниципальным бюджетным и автономным учреждениям культуры Сысертского городского округа субсидий на возмещение нормативных затрат, связанных с оказанием ими в соответствии с муниципальным заданием муниципальных услуг (выполнением работ). Размер выплат по повышающему коэффициенту к окладу определяется путем умножения размера оклада работника на повышающий коэффициент. Выплаты по повышающему коэффициенту к окладу носят стимулирующий характер.»;</w:t>
      </w:r>
    </w:p>
    <w:p w:rsidR="006439E7" w:rsidRPr="001240AD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1240AD">
        <w:rPr>
          <w:rFonts w:ascii="Times New Roman" w:hAnsi="Times New Roman"/>
          <w:sz w:val="24"/>
          <w:szCs w:val="24"/>
        </w:rPr>
        <w:t xml:space="preserve">) в </w:t>
      </w:r>
      <w:hyperlink r:id="rId15" w:history="1">
        <w:r w:rsidRPr="001240AD">
          <w:rPr>
            <w:rFonts w:ascii="Times New Roman" w:hAnsi="Times New Roman"/>
            <w:sz w:val="24"/>
            <w:szCs w:val="24"/>
          </w:rPr>
          <w:t>абзаце 5 пункта 1</w:t>
        </w:r>
      </w:hyperlink>
      <w:r w:rsidRPr="001240AD">
        <w:rPr>
          <w:rFonts w:ascii="Times New Roman" w:hAnsi="Times New Roman"/>
          <w:sz w:val="24"/>
          <w:szCs w:val="24"/>
        </w:rPr>
        <w:t xml:space="preserve">2 слова </w:t>
      </w:r>
      <w:r>
        <w:rPr>
          <w:rFonts w:ascii="Times New Roman" w:hAnsi="Times New Roman"/>
          <w:sz w:val="24"/>
          <w:szCs w:val="24"/>
        </w:rPr>
        <w:t>«</w:t>
      </w:r>
      <w:r w:rsidRPr="001240AD">
        <w:rPr>
          <w:rFonts w:ascii="Times New Roman" w:hAnsi="Times New Roman"/>
          <w:sz w:val="24"/>
          <w:szCs w:val="24"/>
        </w:rPr>
        <w:t>в пределах бюджетных ассигнований на оплату труда работников учреждения, а также средств от предпринимательской и иной приносящей доход деятельности,</w:t>
      </w:r>
      <w:r>
        <w:rPr>
          <w:rFonts w:ascii="Times New Roman" w:hAnsi="Times New Roman"/>
          <w:sz w:val="24"/>
          <w:szCs w:val="24"/>
        </w:rPr>
        <w:t>»</w:t>
      </w:r>
      <w:r w:rsidRPr="001240AD">
        <w:rPr>
          <w:rFonts w:ascii="Times New Roman" w:hAnsi="Times New Roman"/>
          <w:sz w:val="24"/>
          <w:szCs w:val="24"/>
        </w:rPr>
        <w:t xml:space="preserve"> заменить словами </w:t>
      </w:r>
      <w:r>
        <w:rPr>
          <w:rFonts w:ascii="Times New Roman" w:hAnsi="Times New Roman"/>
          <w:sz w:val="24"/>
          <w:szCs w:val="24"/>
        </w:rPr>
        <w:t>«</w:t>
      </w:r>
      <w:r w:rsidRPr="001240AD">
        <w:rPr>
          <w:rFonts w:ascii="Times New Roman" w:hAnsi="Times New Roman"/>
          <w:sz w:val="24"/>
          <w:szCs w:val="24"/>
        </w:rPr>
        <w:t>в пределах бюджетных ассигнований на обеспечение выполнения функций муниципальных казенных учреждений культуры Сысертского городского округа в части оплаты труда работников, а также на предоставление муниципальным бюджетным и автономным учреждениям культуры Сысертского городского округа субсидий на возмещение нормативных затрат, связанных с оказанием ими в соответствии с муниципальным заданием муниципальных услуг (выполнением работ), средств, поступающих от приносящей доход деятельности,</w:t>
      </w:r>
      <w:r>
        <w:rPr>
          <w:rFonts w:ascii="Times New Roman" w:hAnsi="Times New Roman"/>
          <w:sz w:val="24"/>
          <w:szCs w:val="24"/>
        </w:rPr>
        <w:t>»</w:t>
      </w:r>
      <w:r w:rsidRPr="001240AD">
        <w:rPr>
          <w:rFonts w:ascii="Times New Roman" w:hAnsi="Times New Roman"/>
          <w:sz w:val="24"/>
          <w:szCs w:val="24"/>
        </w:rPr>
        <w:t xml:space="preserve"> ;</w:t>
      </w:r>
    </w:p>
    <w:p w:rsidR="006439E7" w:rsidRPr="001240AD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1240AD">
        <w:rPr>
          <w:rFonts w:ascii="Times New Roman" w:hAnsi="Times New Roman"/>
          <w:sz w:val="24"/>
          <w:szCs w:val="24"/>
        </w:rPr>
        <w:t xml:space="preserve">) </w:t>
      </w:r>
      <w:hyperlink r:id="rId16" w:history="1">
        <w:r w:rsidRPr="001240AD">
          <w:rPr>
            <w:rFonts w:ascii="Times New Roman" w:hAnsi="Times New Roman"/>
            <w:sz w:val="24"/>
            <w:szCs w:val="24"/>
          </w:rPr>
          <w:t xml:space="preserve">пункт </w:t>
        </w:r>
      </w:hyperlink>
      <w:r w:rsidRPr="001240AD">
        <w:rPr>
          <w:rFonts w:ascii="Times New Roman" w:hAnsi="Times New Roman"/>
          <w:sz w:val="24"/>
          <w:szCs w:val="24"/>
        </w:rPr>
        <w:t>19 изложить в следующей редакции:</w:t>
      </w:r>
    </w:p>
    <w:p w:rsidR="006439E7" w:rsidRPr="001240AD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240A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19</w:t>
      </w:r>
      <w:r w:rsidRPr="001240AD">
        <w:rPr>
          <w:rFonts w:ascii="Times New Roman" w:hAnsi="Times New Roman"/>
          <w:sz w:val="24"/>
          <w:szCs w:val="24"/>
        </w:rPr>
        <w:t>. Заработная плата руководителя учреждения культуры, его заместителя и главного бухгалтера состоит из должностного оклада, выплат компенсационного и стимулирующего характера.</w:t>
      </w:r>
    </w:p>
    <w:p w:rsidR="006439E7" w:rsidRPr="001240AD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240AD">
        <w:rPr>
          <w:rFonts w:ascii="Times New Roman" w:hAnsi="Times New Roman"/>
          <w:sz w:val="24"/>
          <w:szCs w:val="24"/>
        </w:rPr>
        <w:t>Размер должностного оклада руководителя учреждения культуры определяется трудовым договором.</w:t>
      </w:r>
    </w:p>
    <w:p w:rsidR="006439E7" w:rsidRPr="001240AD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240AD">
        <w:rPr>
          <w:rFonts w:ascii="Times New Roman" w:hAnsi="Times New Roman"/>
          <w:sz w:val="24"/>
          <w:szCs w:val="24"/>
        </w:rPr>
        <w:t>Должностные оклады устанавливаются руководителям учреждений культуры в зависимости от сложности труда на основании факторов сложности труда руководителей, в соответствии с системой критериев для дифференцированного установления оклада руководителя учреждения культуры и искусства, в том числе связанных с масштабом управления и особенностями деятельности и значимости учреждения, уровня профессионального образования руководителя учреждения культуры, численности работающих в учреждении культуры, количества оказываемых услуг, других критериев.</w:t>
      </w:r>
    </w:p>
    <w:p w:rsidR="006439E7" w:rsidRPr="001240AD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240AD">
        <w:rPr>
          <w:rFonts w:ascii="Times New Roman" w:hAnsi="Times New Roman"/>
          <w:sz w:val="24"/>
          <w:szCs w:val="24"/>
        </w:rPr>
        <w:t>Система критериев для дифференцированного установления оклада руководителя учреждения культуры утверждается приказом Управления культуры Администрации Сысертского городского округа.</w:t>
      </w:r>
    </w:p>
    <w:p w:rsidR="006439E7" w:rsidRPr="001240AD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240AD">
        <w:rPr>
          <w:rFonts w:ascii="Times New Roman" w:hAnsi="Times New Roman"/>
          <w:sz w:val="24"/>
          <w:szCs w:val="24"/>
        </w:rPr>
        <w:t>Предельный уровень соотношения средней заработной платы руководителей учреждений культуры и средней заработной платы работников учреждений культуры устанавливается органом местного самоуправления, осуществляющим функции и полномочия учредителя соответствующих учреждений, в кратности от 1 до 8.</w:t>
      </w:r>
    </w:p>
    <w:p w:rsidR="006439E7" w:rsidRPr="001240AD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240AD">
        <w:rPr>
          <w:rFonts w:ascii="Times New Roman" w:hAnsi="Times New Roman"/>
          <w:sz w:val="24"/>
          <w:szCs w:val="24"/>
        </w:rPr>
        <w:t>Должностные оклады заместителей руководителя и главного бухгалтера учреждения культуры устанавливаются на 10, 20, 30 процентов ниже должностного оклада руководителя. Другие условия оплаты труда указанных работников устанавливаются коллективными договорами, локальными актами учреждени</w:t>
      </w:r>
      <w:r>
        <w:rPr>
          <w:rFonts w:ascii="Times New Roman" w:hAnsi="Times New Roman"/>
          <w:sz w:val="24"/>
          <w:szCs w:val="24"/>
        </w:rPr>
        <w:t>я</w:t>
      </w:r>
      <w:r w:rsidRPr="001240AD">
        <w:rPr>
          <w:rFonts w:ascii="Times New Roman" w:hAnsi="Times New Roman"/>
          <w:sz w:val="24"/>
          <w:szCs w:val="24"/>
        </w:rPr>
        <w:t xml:space="preserve"> культуры, трудовым договором.</w:t>
      </w:r>
    </w:p>
    <w:p w:rsidR="006439E7" w:rsidRPr="001240AD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240AD">
        <w:rPr>
          <w:rFonts w:ascii="Times New Roman" w:hAnsi="Times New Roman"/>
          <w:sz w:val="24"/>
          <w:szCs w:val="24"/>
        </w:rPr>
        <w:t>Аналогичный порядок применяется при установлении должностного оклада художественному руководителю при выполнении им функций заместителя руководителя учреждения культуры.»;</w:t>
      </w:r>
    </w:p>
    <w:p w:rsidR="006439E7" w:rsidRPr="001240AD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1240AD">
        <w:rPr>
          <w:rFonts w:ascii="Times New Roman" w:hAnsi="Times New Roman"/>
          <w:sz w:val="24"/>
          <w:szCs w:val="24"/>
        </w:rPr>
        <w:t xml:space="preserve">) </w:t>
      </w:r>
      <w:hyperlink r:id="rId17" w:history="1">
        <w:r w:rsidRPr="001240AD">
          <w:rPr>
            <w:rFonts w:ascii="Times New Roman" w:hAnsi="Times New Roman"/>
            <w:sz w:val="24"/>
            <w:szCs w:val="24"/>
          </w:rPr>
          <w:t>пункт 2</w:t>
        </w:r>
      </w:hyperlink>
      <w:r w:rsidRPr="001240AD">
        <w:rPr>
          <w:rFonts w:ascii="Times New Roman" w:hAnsi="Times New Roman"/>
          <w:sz w:val="24"/>
          <w:szCs w:val="24"/>
        </w:rPr>
        <w:t>1 изложить в следующей редакции:</w:t>
      </w:r>
    </w:p>
    <w:p w:rsidR="006439E7" w:rsidRPr="001240AD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240AD">
        <w:rPr>
          <w:rFonts w:ascii="Times New Roman" w:hAnsi="Times New Roman"/>
          <w:sz w:val="24"/>
          <w:szCs w:val="24"/>
        </w:rPr>
        <w:t>«2</w:t>
      </w:r>
      <w:r>
        <w:rPr>
          <w:rFonts w:ascii="Times New Roman" w:hAnsi="Times New Roman"/>
          <w:sz w:val="24"/>
          <w:szCs w:val="24"/>
        </w:rPr>
        <w:t>1</w:t>
      </w:r>
      <w:r w:rsidRPr="001240AD">
        <w:rPr>
          <w:rFonts w:ascii="Times New Roman" w:hAnsi="Times New Roman"/>
          <w:sz w:val="24"/>
          <w:szCs w:val="24"/>
        </w:rPr>
        <w:t>. Стимулирующие выплаты устанавливаются руководителю учреждения культуры в зависимости от исполнения целевых показателей эффективности работы учреждения культуры и результативности деятельности самого руководителя.</w:t>
      </w:r>
    </w:p>
    <w:p w:rsidR="006439E7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240AD">
        <w:rPr>
          <w:rFonts w:ascii="Times New Roman" w:hAnsi="Times New Roman"/>
          <w:sz w:val="24"/>
          <w:szCs w:val="24"/>
        </w:rPr>
        <w:t>Целевые показатели эффективности работы учреждения культуры, критерии оценки результативности деятельности его руководителя, размеры стимулирующих выплат руководителю учреждения культуры, источники, порядок и условия их выплаты устанавливаются Управлением культуры Администрации Сысертского городского округа.»;</w:t>
      </w:r>
    </w:p>
    <w:p w:rsidR="006439E7" w:rsidRPr="001240AD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439E7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240A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1240AD">
        <w:rPr>
          <w:rFonts w:ascii="Times New Roman" w:hAnsi="Times New Roman"/>
          <w:sz w:val="24"/>
          <w:szCs w:val="24"/>
        </w:rPr>
        <w:t xml:space="preserve">) </w:t>
      </w:r>
      <w:hyperlink r:id="rId18" w:history="1">
        <w:r w:rsidRPr="001240AD">
          <w:rPr>
            <w:rFonts w:ascii="Times New Roman" w:hAnsi="Times New Roman"/>
            <w:sz w:val="24"/>
            <w:szCs w:val="24"/>
          </w:rPr>
          <w:t>пункт 2</w:t>
        </w:r>
      </w:hyperlink>
      <w:r w:rsidRPr="001240AD">
        <w:rPr>
          <w:rFonts w:ascii="Times New Roman" w:hAnsi="Times New Roman"/>
          <w:sz w:val="24"/>
          <w:szCs w:val="24"/>
        </w:rPr>
        <w:t>2 изложить в следующей редакции:</w:t>
      </w:r>
    </w:p>
    <w:p w:rsidR="006439E7" w:rsidRPr="001240AD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439E7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240AD">
        <w:rPr>
          <w:rFonts w:ascii="Times New Roman" w:hAnsi="Times New Roman"/>
          <w:sz w:val="24"/>
          <w:szCs w:val="24"/>
        </w:rPr>
        <w:t>«2</w:t>
      </w:r>
      <w:r>
        <w:rPr>
          <w:rFonts w:ascii="Times New Roman" w:hAnsi="Times New Roman"/>
          <w:sz w:val="24"/>
          <w:szCs w:val="24"/>
        </w:rPr>
        <w:t>2</w:t>
      </w:r>
      <w:r w:rsidRPr="001240AD">
        <w:rPr>
          <w:rFonts w:ascii="Times New Roman" w:hAnsi="Times New Roman"/>
          <w:sz w:val="24"/>
          <w:szCs w:val="24"/>
        </w:rPr>
        <w:t>. Заместителям руководителя, главному бухгалтеру учреждения культуры устанавливается стимулирующая надбавка за интенсивность и высокие результаты работы в размере до 300 процентов оклада с учетом выполнения целевых показателей эффективности работы, устанавливаемых руководителем учреждения.</w:t>
      </w:r>
    </w:p>
    <w:p w:rsidR="006439E7" w:rsidRPr="001240AD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439E7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240AD">
        <w:rPr>
          <w:rFonts w:ascii="Times New Roman" w:hAnsi="Times New Roman"/>
          <w:sz w:val="24"/>
          <w:szCs w:val="24"/>
        </w:rPr>
        <w:t>Размер надбавки может устанавливаться как в абсолютном значении, так и в процентном отношении к окладу. Надбавка устанавливается на срок не более 1 календарного года, по истечении которого может быть сохранена или отменена.</w:t>
      </w:r>
    </w:p>
    <w:p w:rsidR="006439E7" w:rsidRPr="001240AD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439E7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240AD">
        <w:rPr>
          <w:rFonts w:ascii="Times New Roman" w:hAnsi="Times New Roman"/>
          <w:sz w:val="24"/>
          <w:szCs w:val="24"/>
        </w:rPr>
        <w:t>Заместителям руководителя, главному бухгалтеру учреждения культуры устанавливаются:</w:t>
      </w:r>
    </w:p>
    <w:p w:rsidR="006439E7" w:rsidRPr="001240AD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439E7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240AD">
        <w:rPr>
          <w:rFonts w:ascii="Times New Roman" w:hAnsi="Times New Roman"/>
          <w:sz w:val="24"/>
          <w:szCs w:val="24"/>
        </w:rPr>
        <w:t>1) стимулирующая надбавка за выслугу лет в соответствии с пунктом 14 главы 2 настоящего Положения;</w:t>
      </w:r>
    </w:p>
    <w:p w:rsidR="006439E7" w:rsidRPr="001240AD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439E7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240AD">
        <w:rPr>
          <w:rFonts w:ascii="Times New Roman" w:hAnsi="Times New Roman"/>
          <w:sz w:val="24"/>
          <w:szCs w:val="24"/>
        </w:rPr>
        <w:t>2) стимулирующая надбавка за качество выполнения работ в соответствии с пунктом 15 главы 2 настоящего Положения;</w:t>
      </w:r>
    </w:p>
    <w:p w:rsidR="006439E7" w:rsidRPr="001240AD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439E7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240AD">
        <w:rPr>
          <w:rFonts w:ascii="Times New Roman" w:hAnsi="Times New Roman"/>
          <w:sz w:val="24"/>
          <w:szCs w:val="24"/>
        </w:rPr>
        <w:t>3) премиальные выплаты, предусмотренные главой 5 настоящего Положения.»;</w:t>
      </w:r>
    </w:p>
    <w:p w:rsidR="006439E7" w:rsidRPr="001240AD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439E7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Pr="001240AD">
        <w:rPr>
          <w:rFonts w:ascii="Times New Roman" w:hAnsi="Times New Roman"/>
          <w:sz w:val="24"/>
          <w:szCs w:val="24"/>
        </w:rPr>
        <w:t xml:space="preserve">) </w:t>
      </w:r>
      <w:hyperlink r:id="rId19" w:history="1">
        <w:r w:rsidRPr="001240AD">
          <w:rPr>
            <w:rFonts w:ascii="Times New Roman" w:hAnsi="Times New Roman"/>
            <w:sz w:val="24"/>
            <w:szCs w:val="24"/>
          </w:rPr>
          <w:t>абзац 1 пункта 2</w:t>
        </w:r>
      </w:hyperlink>
      <w:r w:rsidRPr="001240AD">
        <w:rPr>
          <w:rFonts w:ascii="Times New Roman" w:hAnsi="Times New Roman"/>
          <w:sz w:val="24"/>
          <w:szCs w:val="24"/>
        </w:rPr>
        <w:t>3 изложить в следующей редакции:</w:t>
      </w:r>
    </w:p>
    <w:p w:rsidR="006439E7" w:rsidRPr="001240AD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439E7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240AD">
        <w:rPr>
          <w:rFonts w:ascii="Times New Roman" w:hAnsi="Times New Roman"/>
          <w:sz w:val="24"/>
          <w:szCs w:val="24"/>
        </w:rPr>
        <w:t xml:space="preserve">«23. Оплата труда работников учреждения культуры, занятых на тяжелых работах, работах с вредными, опасными и иными особыми условиями труда, производится в повышенном размере. В этих целях в соответствии с Трудовым </w:t>
      </w:r>
      <w:hyperlink r:id="rId20" w:history="1">
        <w:r w:rsidRPr="001240AD">
          <w:rPr>
            <w:rFonts w:ascii="Times New Roman" w:hAnsi="Times New Roman"/>
            <w:sz w:val="24"/>
            <w:szCs w:val="24"/>
          </w:rPr>
          <w:t>кодексом</w:t>
        </w:r>
      </w:hyperlink>
      <w:r w:rsidRPr="001240AD">
        <w:rPr>
          <w:rFonts w:ascii="Times New Roman" w:hAnsi="Times New Roman"/>
          <w:sz w:val="24"/>
          <w:szCs w:val="24"/>
        </w:rPr>
        <w:t xml:space="preserve"> Российской Федерации и </w:t>
      </w:r>
      <w:hyperlink r:id="rId21" w:history="1">
        <w:r w:rsidRPr="001240AD">
          <w:rPr>
            <w:rFonts w:ascii="Times New Roman" w:hAnsi="Times New Roman"/>
            <w:sz w:val="24"/>
            <w:szCs w:val="24"/>
          </w:rPr>
          <w:t>Перечнем</w:t>
        </w:r>
      </w:hyperlink>
      <w:r w:rsidRPr="001240AD">
        <w:rPr>
          <w:rFonts w:ascii="Times New Roman" w:hAnsi="Times New Roman"/>
          <w:sz w:val="24"/>
          <w:szCs w:val="24"/>
        </w:rPr>
        <w:t xml:space="preserve"> видов выплат компенсационного характера в федеральных бюджетных, автономных, казенных учреждениях, утвержденным Приказом Министерства здравоохранения и социального развития Российской Федерации от 29.12.2007 № 822 «Об утверждении Перечня видов выплат компенсационного характера в федеральных бюджетных, автономных, казенных учреждениях и разъяснения о порядке установления выплат компенсационного характера в этих учреждениях», работникам учреждения культуры могут быть осуществлены следующие выплаты компенсационного характера:</w:t>
      </w:r>
      <w:r>
        <w:rPr>
          <w:rFonts w:ascii="Times New Roman" w:hAnsi="Times New Roman"/>
          <w:sz w:val="24"/>
          <w:szCs w:val="24"/>
        </w:rPr>
        <w:t>»</w:t>
      </w:r>
      <w:r w:rsidRPr="001240AD">
        <w:rPr>
          <w:rFonts w:ascii="Times New Roman" w:hAnsi="Times New Roman"/>
          <w:sz w:val="24"/>
          <w:szCs w:val="24"/>
        </w:rPr>
        <w:t>;</w:t>
      </w:r>
    </w:p>
    <w:p w:rsidR="006439E7" w:rsidRPr="001240AD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439E7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240A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1240AD">
        <w:rPr>
          <w:rFonts w:ascii="Times New Roman" w:hAnsi="Times New Roman"/>
          <w:sz w:val="24"/>
          <w:szCs w:val="24"/>
        </w:rPr>
        <w:t xml:space="preserve">) </w:t>
      </w:r>
      <w:hyperlink r:id="rId22" w:history="1">
        <w:r w:rsidRPr="001240AD">
          <w:rPr>
            <w:rFonts w:ascii="Times New Roman" w:hAnsi="Times New Roman"/>
            <w:sz w:val="24"/>
            <w:szCs w:val="24"/>
          </w:rPr>
          <w:t>пункт 2</w:t>
        </w:r>
      </w:hyperlink>
      <w:r w:rsidRPr="001240AD">
        <w:rPr>
          <w:rFonts w:ascii="Times New Roman" w:hAnsi="Times New Roman"/>
          <w:sz w:val="24"/>
          <w:szCs w:val="24"/>
        </w:rPr>
        <w:t>8 изложить в следующей редакции:</w:t>
      </w:r>
    </w:p>
    <w:p w:rsidR="006439E7" w:rsidRPr="001240AD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439E7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240AD">
        <w:rPr>
          <w:rFonts w:ascii="Times New Roman" w:hAnsi="Times New Roman"/>
          <w:sz w:val="24"/>
          <w:szCs w:val="24"/>
        </w:rPr>
        <w:t>«2</w:t>
      </w:r>
      <w:r>
        <w:rPr>
          <w:rFonts w:ascii="Times New Roman" w:hAnsi="Times New Roman"/>
          <w:sz w:val="24"/>
          <w:szCs w:val="24"/>
        </w:rPr>
        <w:t>8</w:t>
      </w:r>
      <w:r w:rsidRPr="001240AD">
        <w:rPr>
          <w:rFonts w:ascii="Times New Roman" w:hAnsi="Times New Roman"/>
          <w:sz w:val="24"/>
          <w:szCs w:val="24"/>
        </w:rPr>
        <w:t>. Премирование работников учреждения культуры осуществляется за счет следующих источников средств:</w:t>
      </w:r>
    </w:p>
    <w:p w:rsidR="006439E7" w:rsidRPr="001240AD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439E7" w:rsidRPr="001240AD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240AD">
        <w:rPr>
          <w:rFonts w:ascii="Times New Roman" w:hAnsi="Times New Roman"/>
          <w:sz w:val="24"/>
          <w:szCs w:val="24"/>
        </w:rPr>
        <w:t>1) в пределах доведенных бюджетных ассигнований на обеспечение выполнения функций муниципальных казенных учреждений культуры в части оплаты труда работников с начислениями, а также на предоставление муниципальным бюджетным и автономным учреждениям культуры субсидий на возмещение нормативных затрат, связанных с оказанием ими в соответствии с муниципальным заданием муниципальных услуг (выполнение работ);</w:t>
      </w:r>
    </w:p>
    <w:p w:rsidR="006439E7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240AD">
        <w:rPr>
          <w:rFonts w:ascii="Times New Roman" w:hAnsi="Times New Roman"/>
          <w:sz w:val="24"/>
          <w:szCs w:val="24"/>
        </w:rPr>
        <w:t>2) в пределах средств, централизованных Управлением культуры Администрации Сысертского городского округа, в размере до 5 процентов:</w:t>
      </w:r>
    </w:p>
    <w:p w:rsidR="006439E7" w:rsidRPr="001240AD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439E7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240AD">
        <w:rPr>
          <w:rFonts w:ascii="Times New Roman" w:hAnsi="Times New Roman"/>
          <w:sz w:val="24"/>
          <w:szCs w:val="24"/>
        </w:rPr>
        <w:t>предусмотренных на оплату труда работников казенных учреждений культуры, использование которых осуществляется при исполнении целевых показателей эффективности работы, устанавливаемых Управлением культуры Администрации Сысертского городского округа;</w:t>
      </w:r>
    </w:p>
    <w:p w:rsidR="006439E7" w:rsidRPr="001240AD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439E7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240AD">
        <w:rPr>
          <w:rFonts w:ascii="Times New Roman" w:hAnsi="Times New Roman"/>
          <w:sz w:val="24"/>
          <w:szCs w:val="24"/>
        </w:rPr>
        <w:t>предоставляемых субсидий из местного бюджета муниципальным бюджетным и автономным учреждениям на осуществление выплат стимулирующего характера по результатам выполнения муниципального задания на оказание муниципальных услуг (выполнение работ) по решению Управления культуры Администрации Сысертского городского округа;</w:t>
      </w:r>
    </w:p>
    <w:p w:rsidR="006439E7" w:rsidRPr="001240AD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439E7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240AD">
        <w:rPr>
          <w:rFonts w:ascii="Times New Roman" w:hAnsi="Times New Roman"/>
          <w:sz w:val="24"/>
          <w:szCs w:val="24"/>
        </w:rPr>
        <w:t>3) средств, поступающих от приносящей доход деятельности, направленных бюджетным и автономным учреждением культуры на оплату труда работников.</w:t>
      </w:r>
      <w:r>
        <w:rPr>
          <w:rFonts w:ascii="Times New Roman" w:hAnsi="Times New Roman"/>
          <w:sz w:val="24"/>
          <w:szCs w:val="24"/>
        </w:rPr>
        <w:t>»</w:t>
      </w:r>
      <w:r w:rsidRPr="001240AD">
        <w:rPr>
          <w:rFonts w:ascii="Times New Roman" w:hAnsi="Times New Roman"/>
          <w:sz w:val="24"/>
          <w:szCs w:val="24"/>
        </w:rPr>
        <w:t>;</w:t>
      </w:r>
    </w:p>
    <w:p w:rsidR="006439E7" w:rsidRPr="001240AD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439E7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240A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</w:t>
      </w:r>
      <w:r w:rsidRPr="001240AD">
        <w:rPr>
          <w:rFonts w:ascii="Times New Roman" w:hAnsi="Times New Roman"/>
          <w:sz w:val="24"/>
          <w:szCs w:val="24"/>
        </w:rPr>
        <w:t xml:space="preserve">) </w:t>
      </w:r>
      <w:hyperlink r:id="rId23" w:history="1">
        <w:r w:rsidRPr="001240AD">
          <w:rPr>
            <w:rFonts w:ascii="Times New Roman" w:hAnsi="Times New Roman"/>
            <w:sz w:val="24"/>
            <w:szCs w:val="24"/>
          </w:rPr>
          <w:t>абзац 11 пункта 3</w:t>
        </w:r>
      </w:hyperlink>
      <w:r w:rsidRPr="001240AD">
        <w:rPr>
          <w:rFonts w:ascii="Times New Roman" w:hAnsi="Times New Roman"/>
          <w:sz w:val="24"/>
          <w:szCs w:val="24"/>
        </w:rPr>
        <w:t>0 изложить в следующей редакции:</w:t>
      </w:r>
    </w:p>
    <w:p w:rsidR="006439E7" w:rsidRPr="001240AD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439E7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240AD">
        <w:rPr>
          <w:rFonts w:ascii="Times New Roman" w:hAnsi="Times New Roman"/>
          <w:sz w:val="24"/>
          <w:szCs w:val="24"/>
        </w:rPr>
        <w:t>«Выплаты стимулирующего характера производятся по решению руководителя учреждения культуры в пределах бюджетных ассигнований на обеспечение выполнения функций муниципальных казенных учреждений культуры в части оплаты труда работников, а также на предоставление муниципальным бюджетным и автономным учреждениям культуры субсидий на возмещение нормативных затрат, связанных с оказанием ими в соответствии с муниципальным заданием муниципальных услуг (выполнением работ).»;</w:t>
      </w:r>
    </w:p>
    <w:p w:rsidR="006439E7" w:rsidRPr="001240AD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439E7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240A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</w:t>
      </w:r>
      <w:r w:rsidRPr="001240AD">
        <w:rPr>
          <w:rFonts w:ascii="Times New Roman" w:hAnsi="Times New Roman"/>
          <w:sz w:val="24"/>
          <w:szCs w:val="24"/>
        </w:rPr>
        <w:t xml:space="preserve">) </w:t>
      </w:r>
      <w:hyperlink r:id="rId24" w:history="1">
        <w:r w:rsidRPr="001240AD">
          <w:rPr>
            <w:rFonts w:ascii="Times New Roman" w:hAnsi="Times New Roman"/>
            <w:sz w:val="24"/>
            <w:szCs w:val="24"/>
          </w:rPr>
          <w:t>абзац 4 пункта 3</w:t>
        </w:r>
      </w:hyperlink>
      <w:r w:rsidRPr="001240AD">
        <w:rPr>
          <w:rFonts w:ascii="Times New Roman" w:hAnsi="Times New Roman"/>
          <w:sz w:val="24"/>
          <w:szCs w:val="24"/>
        </w:rPr>
        <w:t>3 изложить в следующей редакции:</w:t>
      </w:r>
    </w:p>
    <w:p w:rsidR="006439E7" w:rsidRPr="001240AD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439E7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240AD">
        <w:rPr>
          <w:rFonts w:ascii="Times New Roman" w:hAnsi="Times New Roman"/>
          <w:sz w:val="24"/>
          <w:szCs w:val="24"/>
        </w:rPr>
        <w:t>«Решение об установлении работникам повышающих коэффициентов к окладам принимается руководителем учреждения культуры с учетом обеспечения указанных выплат бюджетными ассигнованиями на обеспечение выполнения функций муниципальных казенных учреждений культуры в части оплаты труда работников, а также на предоставление муниципальным бюджетным и автономным учреждениям культуры субсидий на возмещение нормативных затрат, связанных с оказанием ими в соответствии с муниципальным заданием муниципальных услуг (выполнением работ). Размер выплат по повышающему коэффициенту к окладу определяется путем умножения размера оклада работника на повышающий коэффициент.»;</w:t>
      </w:r>
    </w:p>
    <w:p w:rsidR="006439E7" w:rsidRPr="001240AD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439E7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240A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6</w:t>
      </w:r>
      <w:r w:rsidRPr="001240AD">
        <w:rPr>
          <w:rFonts w:ascii="Times New Roman" w:hAnsi="Times New Roman"/>
          <w:sz w:val="24"/>
          <w:szCs w:val="24"/>
        </w:rPr>
        <w:t xml:space="preserve">) в </w:t>
      </w:r>
      <w:hyperlink r:id="rId25" w:history="1">
        <w:r w:rsidRPr="001240AD">
          <w:rPr>
            <w:rFonts w:ascii="Times New Roman" w:hAnsi="Times New Roman"/>
            <w:sz w:val="24"/>
            <w:szCs w:val="24"/>
          </w:rPr>
          <w:t>абзаце 4 пункта 3</w:t>
        </w:r>
      </w:hyperlink>
      <w:r w:rsidRPr="001240AD">
        <w:rPr>
          <w:rFonts w:ascii="Times New Roman" w:hAnsi="Times New Roman"/>
          <w:sz w:val="24"/>
          <w:szCs w:val="24"/>
        </w:rPr>
        <w:t>6 слова «в пределах бюджетных ассигнований на оплату труда работников учреждения культуры, а также средств от предпринимательской и иной приносящей доход деятельности» заменить словами «в пределах бюджетных ассигнований на обеспечение выполнения функций муниципальных казенных учреждений культуры в части оплаты труда работников, а также на предоставление муниципальным бюджетным и автономным учреждениям культуры субсидий на возмещение нормативных затрат, связанных с оказанием ими в соответствии с муниципальным заданием муниципальных услуг (выполнением работ), средств, поступающих от приносящей доход деятельности, направленных бюджетным и автономным учреждением культуры на оплату труда работников.</w:t>
      </w:r>
      <w:r>
        <w:rPr>
          <w:rFonts w:ascii="Times New Roman" w:hAnsi="Times New Roman"/>
          <w:sz w:val="24"/>
          <w:szCs w:val="24"/>
        </w:rPr>
        <w:t>»</w:t>
      </w:r>
      <w:r w:rsidRPr="001240AD">
        <w:rPr>
          <w:rFonts w:ascii="Times New Roman" w:hAnsi="Times New Roman"/>
          <w:sz w:val="24"/>
          <w:szCs w:val="24"/>
        </w:rPr>
        <w:t>;</w:t>
      </w:r>
    </w:p>
    <w:p w:rsidR="006439E7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439E7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439E7" w:rsidRPr="001240AD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439E7" w:rsidRPr="00DD13A8" w:rsidRDefault="006439E7" w:rsidP="003B5C0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17) приложения</w:t>
      </w:r>
      <w:r w:rsidRPr="00DD13A8">
        <w:rPr>
          <w:rFonts w:ascii="Times New Roman" w:hAnsi="Times New Roman"/>
          <w:sz w:val="24"/>
          <w:szCs w:val="24"/>
        </w:rPr>
        <w:t xml:space="preserve"> № 1</w:t>
      </w:r>
      <w:r>
        <w:rPr>
          <w:rFonts w:ascii="Times New Roman" w:hAnsi="Times New Roman"/>
          <w:sz w:val="24"/>
          <w:szCs w:val="24"/>
        </w:rPr>
        <w:t>, № 2, № 3</w:t>
      </w:r>
      <w:r w:rsidRPr="00DD13A8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6439E7" w:rsidRDefault="006439E7" w:rsidP="003B5C09">
      <w:pPr>
        <w:autoSpaceDE w:val="0"/>
        <w:autoSpaceDN w:val="0"/>
        <w:adjustRightInd w:val="0"/>
        <w:ind w:left="5568" w:hanging="39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6439E7" w:rsidRPr="00DD13A8" w:rsidRDefault="006439E7" w:rsidP="003B5C09">
      <w:pPr>
        <w:autoSpaceDE w:val="0"/>
        <w:autoSpaceDN w:val="0"/>
        <w:adjustRightInd w:val="0"/>
        <w:ind w:left="5568" w:hanging="39"/>
        <w:jc w:val="left"/>
        <w:outlineLvl w:val="1"/>
        <w:rPr>
          <w:rFonts w:ascii="Times New Roman" w:hAnsi="Times New Roman"/>
          <w:sz w:val="24"/>
          <w:szCs w:val="24"/>
        </w:rPr>
      </w:pPr>
      <w:r w:rsidRPr="00DD13A8">
        <w:rPr>
          <w:rFonts w:ascii="Times New Roman" w:hAnsi="Times New Roman"/>
          <w:sz w:val="24"/>
          <w:szCs w:val="24"/>
        </w:rPr>
        <w:t>«Приложение № 1</w:t>
      </w:r>
    </w:p>
    <w:p w:rsidR="006439E7" w:rsidRPr="00DD13A8" w:rsidRDefault="006439E7" w:rsidP="003B5C09">
      <w:pPr>
        <w:autoSpaceDE w:val="0"/>
        <w:autoSpaceDN w:val="0"/>
        <w:adjustRightInd w:val="0"/>
        <w:ind w:left="5568" w:hanging="39"/>
        <w:jc w:val="left"/>
        <w:outlineLvl w:val="1"/>
        <w:rPr>
          <w:rFonts w:ascii="Times New Roman" w:hAnsi="Times New Roman"/>
          <w:sz w:val="24"/>
          <w:szCs w:val="24"/>
        </w:rPr>
      </w:pPr>
      <w:r w:rsidRPr="00DD13A8">
        <w:rPr>
          <w:rFonts w:ascii="Times New Roman" w:hAnsi="Times New Roman"/>
          <w:sz w:val="24"/>
          <w:szCs w:val="24"/>
        </w:rPr>
        <w:t>к Примерному положению об оплате труда работников муниципальных  учреждений культуры Сысертского городского округа</w:t>
      </w:r>
    </w:p>
    <w:p w:rsidR="006439E7" w:rsidRDefault="006439E7" w:rsidP="003B5C09">
      <w:pPr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</w:p>
    <w:p w:rsidR="006439E7" w:rsidRPr="00DD13A8" w:rsidRDefault="006439E7" w:rsidP="003B5C09">
      <w:pPr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</w:p>
    <w:p w:rsidR="006439E7" w:rsidRPr="00DD13A8" w:rsidRDefault="006439E7" w:rsidP="003B5C0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DD13A8">
        <w:rPr>
          <w:rFonts w:ascii="Times New Roman" w:hAnsi="Times New Roman"/>
          <w:b/>
          <w:sz w:val="24"/>
          <w:szCs w:val="24"/>
        </w:rPr>
        <w:t>ПРОФЕССИОНАЛЬНЫЕ КВАЛИФИКАЦИОННЫЕ ГРУППЫ</w:t>
      </w:r>
    </w:p>
    <w:p w:rsidR="006439E7" w:rsidRPr="00DD13A8" w:rsidRDefault="006439E7" w:rsidP="003B5C0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DD13A8">
        <w:rPr>
          <w:rFonts w:ascii="Times New Roman" w:hAnsi="Times New Roman"/>
          <w:b/>
          <w:sz w:val="24"/>
          <w:szCs w:val="24"/>
        </w:rPr>
        <w:t xml:space="preserve">ДОЛЖНОСТЕЙ РАБОТНИКОВ МУНИЦИПАЛЬНЫХ УЧРЕЖДЕНИЙ КУЛЬТУРЫ СЫСЕРТСКОГО ГОРОДСКОГО ОКРУГА </w:t>
      </w:r>
    </w:p>
    <w:p w:rsidR="006439E7" w:rsidRPr="00DD13A8" w:rsidRDefault="006439E7" w:rsidP="003B5C0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943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44"/>
        <w:gridCol w:w="1488"/>
      </w:tblGrid>
      <w:tr w:rsidR="006439E7" w:rsidRPr="005711B3" w:rsidTr="00A5301B">
        <w:trPr>
          <w:cantSplit/>
          <w:trHeight w:val="840"/>
        </w:trPr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9E7" w:rsidRPr="005711B3" w:rsidRDefault="006439E7" w:rsidP="00A53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1B3">
              <w:rPr>
                <w:rFonts w:ascii="Times New Roman" w:hAnsi="Times New Roman" w:cs="Times New Roman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9E7" w:rsidRPr="005711B3" w:rsidRDefault="006439E7" w:rsidP="004F2C9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11B3">
              <w:rPr>
                <w:rFonts w:ascii="Times New Roman" w:hAnsi="Times New Roman" w:cs="Times New Roman"/>
                <w:sz w:val="24"/>
                <w:szCs w:val="24"/>
              </w:rPr>
              <w:t>Диапазон минималь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11B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5711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размеров  </w:t>
            </w:r>
            <w:r w:rsidRPr="005711B3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11B3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r w:rsidRPr="005711B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окладов,  </w:t>
            </w:r>
            <w:r w:rsidRPr="005711B3">
              <w:rPr>
                <w:rFonts w:ascii="Times New Roman" w:hAnsi="Times New Roman" w:cs="Times New Roman"/>
                <w:sz w:val="24"/>
                <w:szCs w:val="24"/>
              </w:rPr>
              <w:br/>
              <w:t>рублей</w:t>
            </w:r>
          </w:p>
        </w:tc>
      </w:tr>
      <w:tr w:rsidR="006439E7" w:rsidRPr="00443FF4" w:rsidTr="00A5301B">
        <w:trPr>
          <w:cantSplit/>
          <w:trHeight w:val="360"/>
        </w:trPr>
        <w:tc>
          <w:tcPr>
            <w:tcW w:w="9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DD13A8" w:rsidRDefault="006439E7" w:rsidP="00571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3A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                </w:t>
            </w:r>
            <w:r w:rsidRPr="00DD13A8">
              <w:rPr>
                <w:rFonts w:ascii="Times New Roman" w:hAnsi="Times New Roman" w:cs="Times New Roman"/>
                <w:sz w:val="24"/>
                <w:szCs w:val="24"/>
              </w:rPr>
              <w:br/>
              <w:t>«ДОЛЖНОСТИ РАБОТНИКОВ КУЛЬТУРЫ СРЕДНЕГО ЗВЕНА»</w:t>
            </w:r>
          </w:p>
        </w:tc>
      </w:tr>
      <w:tr w:rsidR="006439E7" w:rsidRPr="00443FF4" w:rsidTr="00A5301B">
        <w:trPr>
          <w:cantSplit/>
          <w:trHeight w:val="240"/>
        </w:trPr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DD13A8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13A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костюмерной                                       </w:t>
            </w: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9E7" w:rsidRPr="00DD13A8" w:rsidRDefault="006439E7" w:rsidP="00A53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3919 - 7980</w:t>
            </w:r>
          </w:p>
        </w:tc>
      </w:tr>
      <w:tr w:rsidR="006439E7" w:rsidRPr="00443FF4" w:rsidTr="00A5301B">
        <w:trPr>
          <w:cantSplit/>
          <w:trHeight w:val="360"/>
        </w:trPr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DD13A8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13A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кружка, любительского объединения, </w:t>
            </w:r>
          </w:p>
          <w:p w:rsidR="006439E7" w:rsidRPr="00DD13A8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13A8">
              <w:rPr>
                <w:rFonts w:ascii="Times New Roman" w:hAnsi="Times New Roman" w:cs="Times New Roman"/>
                <w:sz w:val="24"/>
                <w:szCs w:val="24"/>
              </w:rPr>
              <w:t xml:space="preserve">клуба по интересам                                                 </w:t>
            </w: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39E7" w:rsidRPr="00DD13A8" w:rsidRDefault="006439E7" w:rsidP="00A530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E7" w:rsidRPr="00443FF4" w:rsidTr="00A5301B">
        <w:trPr>
          <w:cantSplit/>
          <w:trHeight w:val="240"/>
        </w:trPr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DD13A8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13A8">
              <w:rPr>
                <w:rFonts w:ascii="Times New Roman" w:hAnsi="Times New Roman" w:cs="Times New Roman"/>
                <w:sz w:val="24"/>
                <w:szCs w:val="24"/>
              </w:rPr>
              <w:t>Распорядитель танцевального вечера, ведущий дискотеки,</w:t>
            </w:r>
          </w:p>
          <w:p w:rsidR="006439E7" w:rsidRPr="00DD13A8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13A8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музыкальной части дискотеки                     </w:t>
            </w: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39E7" w:rsidRPr="00DD13A8" w:rsidRDefault="006439E7" w:rsidP="00A530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E7" w:rsidRPr="00443FF4" w:rsidTr="00A5301B">
        <w:trPr>
          <w:cantSplit/>
          <w:trHeight w:val="240"/>
        </w:trPr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DD13A8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13A8">
              <w:rPr>
                <w:rFonts w:ascii="Times New Roman" w:hAnsi="Times New Roman" w:cs="Times New Roman"/>
                <w:sz w:val="24"/>
                <w:szCs w:val="24"/>
              </w:rPr>
              <w:t xml:space="preserve">Аккомпаниатор                                                </w:t>
            </w: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39E7" w:rsidRPr="00DD13A8" w:rsidRDefault="006439E7" w:rsidP="00A530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E7" w:rsidRPr="00443FF4" w:rsidTr="00A5301B">
        <w:trPr>
          <w:cantSplit/>
          <w:trHeight w:val="240"/>
        </w:trPr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DD13A8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13A8">
              <w:rPr>
                <w:rFonts w:ascii="Times New Roman" w:hAnsi="Times New Roman" w:cs="Times New Roman"/>
                <w:sz w:val="24"/>
                <w:szCs w:val="24"/>
              </w:rPr>
              <w:t xml:space="preserve">Культорганизатор                                             </w:t>
            </w: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39E7" w:rsidRPr="00DD13A8" w:rsidRDefault="006439E7" w:rsidP="00A530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E7" w:rsidRPr="00443FF4" w:rsidTr="00A5301B">
        <w:trPr>
          <w:cantSplit/>
          <w:trHeight w:val="240"/>
        </w:trPr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DD13A8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13A8">
              <w:rPr>
                <w:rFonts w:ascii="Times New Roman" w:hAnsi="Times New Roman" w:cs="Times New Roman"/>
                <w:sz w:val="24"/>
                <w:szCs w:val="24"/>
              </w:rPr>
              <w:t>Контролёр-посадчик аттракциона</w:t>
            </w: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DD13A8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E7" w:rsidRPr="00443FF4" w:rsidTr="00A5301B">
        <w:trPr>
          <w:cantSplit/>
          <w:trHeight w:val="360"/>
        </w:trPr>
        <w:tc>
          <w:tcPr>
            <w:tcW w:w="9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DD13A8" w:rsidRDefault="006439E7" w:rsidP="005711B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3A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                </w:t>
            </w:r>
            <w:r w:rsidRPr="00DD13A8">
              <w:rPr>
                <w:rFonts w:ascii="Times New Roman" w:hAnsi="Times New Roman" w:cs="Times New Roman"/>
                <w:sz w:val="24"/>
                <w:szCs w:val="24"/>
              </w:rPr>
              <w:br/>
              <w:t>«ДОЛЖНОСТИ РАБОТНИКОВ КУЛЬТУРЫ ВЕДУЩЕГО ЗВЕНА»</w:t>
            </w:r>
          </w:p>
        </w:tc>
      </w:tr>
      <w:tr w:rsidR="006439E7" w:rsidRPr="00443FF4" w:rsidTr="00A5301B">
        <w:trPr>
          <w:cantSplit/>
          <w:trHeight w:val="240"/>
        </w:trPr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DD13A8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13A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библиотекарь                                         </w:t>
            </w: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9E7" w:rsidRPr="00DD13A8" w:rsidRDefault="006439E7" w:rsidP="00A53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3919 - 10250</w:t>
            </w:r>
          </w:p>
        </w:tc>
      </w:tr>
      <w:tr w:rsidR="006439E7" w:rsidRPr="00443FF4" w:rsidTr="00A5301B">
        <w:trPr>
          <w:cantSplit/>
          <w:trHeight w:val="240"/>
        </w:trPr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DD13A8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13A8">
              <w:rPr>
                <w:rFonts w:ascii="Times New Roman" w:hAnsi="Times New Roman" w:cs="Times New Roman"/>
                <w:sz w:val="24"/>
                <w:szCs w:val="24"/>
              </w:rPr>
              <w:t xml:space="preserve">Главный библиограф                                           </w:t>
            </w: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39E7" w:rsidRPr="00DD13A8" w:rsidRDefault="006439E7" w:rsidP="00A530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E7" w:rsidRPr="00443FF4" w:rsidTr="00A5301B">
        <w:trPr>
          <w:cantSplit/>
          <w:trHeight w:val="240"/>
        </w:trPr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DD13A8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13A8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- постановщик                                       </w:t>
            </w: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39E7" w:rsidRPr="00DD13A8" w:rsidRDefault="006439E7" w:rsidP="00A530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E7" w:rsidRPr="00443FF4" w:rsidTr="00A5301B">
        <w:trPr>
          <w:cantSplit/>
          <w:trHeight w:val="240"/>
        </w:trPr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DD13A8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13A8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Библиотекарь                                                 </w:t>
            </w: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39E7" w:rsidRPr="00DD13A8" w:rsidRDefault="006439E7" w:rsidP="00A530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E7" w:rsidRPr="00443FF4" w:rsidTr="00A5301B">
        <w:trPr>
          <w:cantSplit/>
          <w:trHeight w:val="240"/>
        </w:trPr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DD13A8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13A8">
              <w:rPr>
                <w:rFonts w:ascii="Times New Roman" w:hAnsi="Times New Roman" w:cs="Times New Roman"/>
                <w:sz w:val="24"/>
                <w:szCs w:val="24"/>
              </w:rPr>
              <w:t xml:space="preserve">Библиограф                                                   </w:t>
            </w: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39E7" w:rsidRPr="00DD13A8" w:rsidRDefault="006439E7" w:rsidP="00A530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E7" w:rsidRPr="00443FF4" w:rsidTr="00A5301B">
        <w:trPr>
          <w:cantSplit/>
          <w:trHeight w:val="240"/>
        </w:trPr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DD13A8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13A8">
              <w:rPr>
                <w:rFonts w:ascii="Times New Roman" w:hAnsi="Times New Roman" w:cs="Times New Roman"/>
                <w:sz w:val="24"/>
                <w:szCs w:val="24"/>
              </w:rPr>
              <w:t xml:space="preserve">Художник - оформитель, художник                              </w:t>
            </w: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39E7" w:rsidRPr="00DD13A8" w:rsidRDefault="006439E7" w:rsidP="00A530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E7" w:rsidRPr="00443FF4" w:rsidTr="00A5301B">
        <w:trPr>
          <w:cantSplit/>
          <w:trHeight w:val="480"/>
        </w:trPr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DD13A8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13A8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библиотеки (ведущий), клубного учреждения,          </w:t>
            </w:r>
            <w:r w:rsidRPr="00DD13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методического центра, центра культуры и досуга и других      </w:t>
            </w:r>
            <w:r w:rsidRPr="00DD13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аналогичных учреждений                                       </w:t>
            </w: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39E7" w:rsidRPr="00DD13A8" w:rsidRDefault="006439E7" w:rsidP="00A530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E7" w:rsidRPr="00443FF4" w:rsidTr="00A5301B">
        <w:trPr>
          <w:cantSplit/>
          <w:trHeight w:val="240"/>
        </w:trPr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DD13A8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13A8">
              <w:rPr>
                <w:rFonts w:ascii="Times New Roman" w:hAnsi="Times New Roman" w:cs="Times New Roman"/>
                <w:sz w:val="24"/>
                <w:szCs w:val="24"/>
              </w:rPr>
              <w:t xml:space="preserve">Звукооператор                                                </w:t>
            </w: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39E7" w:rsidRPr="00DD13A8" w:rsidRDefault="006439E7" w:rsidP="00A530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E7" w:rsidRPr="00443FF4" w:rsidTr="00A5301B">
        <w:trPr>
          <w:cantSplit/>
          <w:trHeight w:val="240"/>
        </w:trPr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DD13A8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13A8">
              <w:rPr>
                <w:rFonts w:ascii="Times New Roman" w:hAnsi="Times New Roman" w:cs="Times New Roman"/>
                <w:sz w:val="24"/>
                <w:szCs w:val="24"/>
              </w:rPr>
              <w:t>Администратор (старший администратор)</w:t>
            </w: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39E7" w:rsidRPr="00DD13A8" w:rsidRDefault="006439E7" w:rsidP="00A530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E7" w:rsidRPr="00443FF4" w:rsidTr="00A5301B">
        <w:trPr>
          <w:cantSplit/>
          <w:trHeight w:val="240"/>
        </w:trPr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DD13A8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13A8">
              <w:rPr>
                <w:rFonts w:ascii="Times New Roman" w:hAnsi="Times New Roman" w:cs="Times New Roman"/>
                <w:sz w:val="24"/>
                <w:szCs w:val="24"/>
              </w:rPr>
              <w:t>Заведующий аттракционом</w:t>
            </w: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DD13A8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E7" w:rsidRPr="00443FF4" w:rsidTr="00A5301B">
        <w:trPr>
          <w:cantSplit/>
          <w:trHeight w:val="360"/>
        </w:trPr>
        <w:tc>
          <w:tcPr>
            <w:tcW w:w="94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DD13A8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13A8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                </w:t>
            </w:r>
            <w:r w:rsidRPr="00DD13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«ДОЛЖНОСТИ РУКОВОДЯЩЕГО СОСТАВА УЧРЕЖДЕНИЙ КУЛЬТУРЫ»           </w:t>
            </w:r>
          </w:p>
        </w:tc>
      </w:tr>
      <w:tr w:rsidR="006439E7" w:rsidRPr="00443FF4" w:rsidTr="00A5301B">
        <w:trPr>
          <w:cantSplit/>
          <w:trHeight w:val="240"/>
        </w:trPr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DD13A8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13A8">
              <w:rPr>
                <w:rFonts w:ascii="Times New Roman" w:hAnsi="Times New Roman" w:cs="Times New Roman"/>
                <w:sz w:val="24"/>
                <w:szCs w:val="24"/>
              </w:rPr>
              <w:t xml:space="preserve">Режиссер массовых представлений                              </w:t>
            </w: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9E7" w:rsidRPr="00DD13A8" w:rsidRDefault="006439E7" w:rsidP="00A53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4303 - 11670</w:t>
            </w:r>
          </w:p>
        </w:tc>
      </w:tr>
      <w:tr w:rsidR="006439E7" w:rsidRPr="00443FF4" w:rsidTr="00A5301B">
        <w:trPr>
          <w:cantSplit/>
          <w:trHeight w:val="240"/>
        </w:trPr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DD13A8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13A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(сектором) библиотеки                     </w:t>
            </w: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39E7" w:rsidRPr="00DD13A8" w:rsidRDefault="006439E7" w:rsidP="00A530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E7" w:rsidRPr="00443FF4" w:rsidTr="00A5301B">
        <w:trPr>
          <w:cantSplit/>
          <w:trHeight w:val="240"/>
        </w:trPr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DD13A8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13A8">
              <w:rPr>
                <w:rFonts w:ascii="Times New Roman" w:hAnsi="Times New Roman" w:cs="Times New Roman"/>
                <w:sz w:val="24"/>
                <w:szCs w:val="24"/>
              </w:rPr>
              <w:t xml:space="preserve">Режиссер, балетмейстер, хормейстер                           </w:t>
            </w: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39E7" w:rsidRPr="00DD13A8" w:rsidRDefault="006439E7" w:rsidP="00A530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E7" w:rsidRPr="00443FF4" w:rsidTr="00A5301B">
        <w:trPr>
          <w:cantSplit/>
          <w:trHeight w:val="240"/>
        </w:trPr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DD13A8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13A8">
              <w:rPr>
                <w:rFonts w:ascii="Times New Roman" w:hAnsi="Times New Roman" w:cs="Times New Roman"/>
                <w:sz w:val="24"/>
                <w:szCs w:val="24"/>
              </w:rPr>
              <w:t xml:space="preserve">Звукорежиссер                                                </w:t>
            </w: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39E7" w:rsidRPr="00DD13A8" w:rsidRDefault="006439E7" w:rsidP="00A530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E7" w:rsidRPr="00443FF4" w:rsidTr="00A5301B">
        <w:trPr>
          <w:cantSplit/>
          <w:trHeight w:val="360"/>
        </w:trPr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DD13A8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13A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(сектором) дома (дворца) культуры, центра </w:t>
            </w:r>
            <w:r w:rsidRPr="00DD13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культуры и досуга, парка культуры и отдыха и других аналогичных учреждений            </w:t>
            </w: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39E7" w:rsidRPr="00DD13A8" w:rsidRDefault="006439E7" w:rsidP="00A530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E7" w:rsidRPr="00443FF4" w:rsidTr="00A5301B">
        <w:trPr>
          <w:cantSplit/>
          <w:trHeight w:val="240"/>
        </w:trPr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DD13A8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13A8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Художественный руководитель клубного учреждения              </w:t>
            </w: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39E7" w:rsidRPr="00DD13A8" w:rsidRDefault="006439E7" w:rsidP="00A530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E7" w:rsidRPr="00443FF4" w:rsidTr="00A5301B">
        <w:trPr>
          <w:cantSplit/>
          <w:trHeight w:val="480"/>
        </w:trPr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DD13A8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13A8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библиотеки (централизованной библиотечной</w:t>
            </w:r>
            <w:r w:rsidRPr="00DD13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системы), дома (дворца) культуры, центра (культуры и досуга) и других аналогичных учреждений                              </w:t>
            </w: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39E7" w:rsidRPr="00DD13A8" w:rsidRDefault="006439E7" w:rsidP="00A530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E7" w:rsidRPr="00443FF4" w:rsidTr="00A5301B">
        <w:trPr>
          <w:cantSplit/>
          <w:trHeight w:val="240"/>
        </w:trPr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DD13A8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13A8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Заведующие (начальники) другими отделами, службами           </w:t>
            </w:r>
          </w:p>
        </w:tc>
        <w:tc>
          <w:tcPr>
            <w:tcW w:w="148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39E7" w:rsidRPr="00DD13A8" w:rsidRDefault="006439E7" w:rsidP="00A530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E7" w:rsidRPr="00443FF4" w:rsidTr="00A5301B">
        <w:trPr>
          <w:cantSplit/>
          <w:trHeight w:val="240"/>
        </w:trPr>
        <w:tc>
          <w:tcPr>
            <w:tcW w:w="7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DD13A8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D13A8">
              <w:rPr>
                <w:rFonts w:ascii="Times New Roman" w:hAnsi="Times New Roman" w:cs="Times New Roman"/>
                <w:sz w:val="24"/>
                <w:szCs w:val="24"/>
              </w:rPr>
              <w:t>Руководитель клубного формирования - любительского объединения, студии, коллектива самодеятельного искусства, клуба по интересам</w:t>
            </w:r>
          </w:p>
        </w:tc>
        <w:tc>
          <w:tcPr>
            <w:tcW w:w="14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DD13A8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9E7" w:rsidRPr="008B2740" w:rsidRDefault="006439E7" w:rsidP="003B5C0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highlight w:val="yellow"/>
        </w:rPr>
      </w:pPr>
    </w:p>
    <w:p w:rsidR="006439E7" w:rsidRPr="00744B04" w:rsidRDefault="006439E7" w:rsidP="003B5C09">
      <w:pPr>
        <w:autoSpaceDE w:val="0"/>
        <w:autoSpaceDN w:val="0"/>
        <w:adjustRightInd w:val="0"/>
        <w:ind w:left="5568" w:hanging="39"/>
        <w:jc w:val="left"/>
        <w:outlineLvl w:val="1"/>
        <w:rPr>
          <w:rFonts w:ascii="Times New Roman" w:hAnsi="Times New Roman"/>
          <w:sz w:val="24"/>
          <w:szCs w:val="24"/>
        </w:rPr>
      </w:pPr>
      <w:r w:rsidRPr="00744B04">
        <w:rPr>
          <w:rFonts w:ascii="Times New Roman" w:hAnsi="Times New Roman"/>
          <w:sz w:val="24"/>
          <w:szCs w:val="24"/>
        </w:rPr>
        <w:t>Приложение № 2</w:t>
      </w:r>
    </w:p>
    <w:p w:rsidR="006439E7" w:rsidRPr="00744B04" w:rsidRDefault="006439E7" w:rsidP="003B5C09">
      <w:pPr>
        <w:autoSpaceDE w:val="0"/>
        <w:autoSpaceDN w:val="0"/>
        <w:adjustRightInd w:val="0"/>
        <w:ind w:left="5568" w:hanging="39"/>
        <w:jc w:val="left"/>
        <w:outlineLvl w:val="1"/>
        <w:rPr>
          <w:rFonts w:ascii="Times New Roman" w:hAnsi="Times New Roman"/>
          <w:sz w:val="24"/>
          <w:szCs w:val="24"/>
        </w:rPr>
      </w:pPr>
      <w:r w:rsidRPr="00744B04">
        <w:rPr>
          <w:rFonts w:ascii="Times New Roman" w:hAnsi="Times New Roman"/>
          <w:sz w:val="24"/>
          <w:szCs w:val="24"/>
        </w:rPr>
        <w:t>к Примерному положению об оплате труда работников муниципальных  учреждений культуры Сысертского городского округа</w:t>
      </w:r>
    </w:p>
    <w:p w:rsidR="006439E7" w:rsidRDefault="006439E7" w:rsidP="003B5C0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439E7" w:rsidRPr="00744B04" w:rsidRDefault="006439E7" w:rsidP="003B5C0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439E7" w:rsidRPr="00744B04" w:rsidRDefault="006439E7" w:rsidP="003B5C0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744B04">
        <w:rPr>
          <w:rFonts w:ascii="Times New Roman" w:hAnsi="Times New Roman"/>
          <w:b/>
          <w:sz w:val="24"/>
          <w:szCs w:val="24"/>
        </w:rPr>
        <w:t>ПРОФЕССИОНАЛЬНЫЕ КВАЛИФИКАЦИОННЫЕ ГРУППЫ</w:t>
      </w:r>
    </w:p>
    <w:p w:rsidR="006439E7" w:rsidRPr="00744B04" w:rsidRDefault="006439E7" w:rsidP="003B5C0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744B04">
        <w:rPr>
          <w:rFonts w:ascii="Times New Roman" w:hAnsi="Times New Roman"/>
          <w:b/>
          <w:sz w:val="24"/>
          <w:szCs w:val="24"/>
        </w:rPr>
        <w:t>ПО ДОЛЖНОСТЯМ СЛУЖАЩИХ</w:t>
      </w:r>
    </w:p>
    <w:p w:rsidR="006439E7" w:rsidRPr="00744B04" w:rsidRDefault="006439E7" w:rsidP="003B5C0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45"/>
        <w:gridCol w:w="3915"/>
        <w:gridCol w:w="1848"/>
      </w:tblGrid>
      <w:tr w:rsidR="006439E7" w:rsidRPr="00443FF4" w:rsidTr="00A5301B">
        <w:trPr>
          <w:cantSplit/>
          <w:trHeight w:val="8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9E7" w:rsidRPr="00744B04" w:rsidRDefault="006439E7" w:rsidP="00A53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B04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9E7" w:rsidRPr="00744B04" w:rsidRDefault="006439E7" w:rsidP="00A53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B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Профессиональные      </w:t>
            </w:r>
            <w:r w:rsidRPr="00744B0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квалификационные      </w:t>
            </w:r>
            <w:r w:rsidRPr="00744B0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группы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9E7" w:rsidRPr="00744B04" w:rsidRDefault="006439E7" w:rsidP="00A53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м</w:t>
            </w:r>
            <w:r w:rsidRPr="008F13AB">
              <w:rPr>
                <w:rFonts w:ascii="Times New Roman" w:hAnsi="Times New Roman" w:cs="Times New Roman"/>
                <w:b/>
                <w:sz w:val="24"/>
                <w:szCs w:val="24"/>
              </w:rPr>
              <w:t>инимальны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8F13A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размер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8F1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F13A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должностных</w:t>
            </w:r>
            <w:r w:rsidRPr="008F13A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окладов,  </w:t>
            </w:r>
            <w:r w:rsidRPr="008F13A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рублей</w:t>
            </w:r>
          </w:p>
        </w:tc>
      </w:tr>
      <w:tr w:rsidR="006439E7" w:rsidRPr="00443FF4" w:rsidTr="00A5301B">
        <w:trPr>
          <w:cantSplit/>
          <w:trHeight w:val="360"/>
        </w:trPr>
        <w:tc>
          <w:tcPr>
            <w:tcW w:w="9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744B04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B0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             </w:t>
            </w:r>
            <w:r w:rsidRPr="00744B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«ДОЛЖНОСТИ СЛУЖАЩИХ ПЕРВОГО УРОВНЯ»               </w:t>
            </w:r>
          </w:p>
        </w:tc>
      </w:tr>
      <w:tr w:rsidR="006439E7" w:rsidRPr="00443FF4" w:rsidTr="00A5301B">
        <w:trPr>
          <w:cantSplit/>
          <w:trHeight w:val="240"/>
        </w:trPr>
        <w:tc>
          <w:tcPr>
            <w:tcW w:w="3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39E7" w:rsidRPr="00744B04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B0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744B04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B04">
              <w:rPr>
                <w:rFonts w:ascii="Times New Roman" w:hAnsi="Times New Roman" w:cs="Times New Roman"/>
                <w:sz w:val="24"/>
                <w:szCs w:val="24"/>
              </w:rPr>
              <w:t xml:space="preserve">Делопроизводитель           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9E7" w:rsidRPr="00744B04" w:rsidRDefault="006439E7" w:rsidP="00A53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2620 - 5240</w:t>
            </w:r>
          </w:p>
        </w:tc>
      </w:tr>
      <w:tr w:rsidR="006439E7" w:rsidRPr="00443FF4" w:rsidTr="00A5301B">
        <w:trPr>
          <w:cantSplit/>
          <w:trHeight w:val="240"/>
        </w:trPr>
        <w:tc>
          <w:tcPr>
            <w:tcW w:w="36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744B04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744B04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B04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                  </w:t>
            </w:r>
          </w:p>
        </w:tc>
        <w:tc>
          <w:tcPr>
            <w:tcW w:w="18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744B04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E7" w:rsidRPr="00443FF4" w:rsidTr="00A5301B">
        <w:trPr>
          <w:cantSplit/>
          <w:trHeight w:val="360"/>
        </w:trPr>
        <w:tc>
          <w:tcPr>
            <w:tcW w:w="9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744B04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B0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             </w:t>
            </w:r>
            <w:r w:rsidRPr="00744B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«ДОЛЖНОСТИ СЛУЖАЩИХ ВТОРОГО УРОВНЯ»                </w:t>
            </w:r>
          </w:p>
        </w:tc>
      </w:tr>
      <w:tr w:rsidR="006439E7" w:rsidRPr="00443FF4" w:rsidTr="00A5301B">
        <w:trPr>
          <w:cantSplit/>
          <w:trHeight w:val="240"/>
        </w:trPr>
        <w:tc>
          <w:tcPr>
            <w:tcW w:w="3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39E7" w:rsidRPr="00744B04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B04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744B04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B0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       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9E7" w:rsidRPr="00744B04" w:rsidRDefault="006439E7" w:rsidP="00A53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2620 - 5990</w:t>
            </w:r>
          </w:p>
        </w:tc>
      </w:tr>
      <w:tr w:rsidR="006439E7" w:rsidRPr="00443FF4" w:rsidTr="00A5301B">
        <w:trPr>
          <w:cantSplit/>
          <w:trHeight w:val="240"/>
        </w:trPr>
        <w:tc>
          <w:tcPr>
            <w:tcW w:w="36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744B04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744B04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B04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складом          </w:t>
            </w:r>
          </w:p>
        </w:tc>
        <w:tc>
          <w:tcPr>
            <w:tcW w:w="18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9E7" w:rsidRPr="00744B04" w:rsidRDefault="006439E7" w:rsidP="00A53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E7" w:rsidRPr="00443FF4" w:rsidTr="00A5301B">
        <w:trPr>
          <w:cantSplit/>
          <w:trHeight w:val="36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744B04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B04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744B04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B0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хозяйственного    </w:t>
            </w:r>
            <w:r w:rsidRPr="00744B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отдела                      </w:t>
            </w:r>
          </w:p>
        </w:tc>
        <w:tc>
          <w:tcPr>
            <w:tcW w:w="1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9E7" w:rsidRPr="00744B04" w:rsidRDefault="006439E7" w:rsidP="00A53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4729 - 10900</w:t>
            </w:r>
          </w:p>
        </w:tc>
      </w:tr>
      <w:tr w:rsidR="006439E7" w:rsidRPr="00443FF4" w:rsidTr="00A5301B">
        <w:trPr>
          <w:cantSplit/>
          <w:trHeight w:val="360"/>
        </w:trPr>
        <w:tc>
          <w:tcPr>
            <w:tcW w:w="94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744B04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B0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             </w:t>
            </w:r>
            <w:r w:rsidRPr="00744B0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«ДОЛЖНОСТИ СЛУЖАЩИХ ТРЕТЬЕГО УРОВНЯ»                </w:t>
            </w:r>
          </w:p>
        </w:tc>
      </w:tr>
      <w:tr w:rsidR="006439E7" w:rsidRPr="00443FF4" w:rsidTr="00A5301B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744B04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B0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744B04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B04">
              <w:rPr>
                <w:rFonts w:ascii="Times New Roman" w:hAnsi="Times New Roman" w:cs="Times New Roman"/>
                <w:sz w:val="24"/>
                <w:szCs w:val="24"/>
              </w:rPr>
              <w:t xml:space="preserve">Инженер, инженер-энергетик  </w:t>
            </w:r>
          </w:p>
        </w:tc>
        <w:tc>
          <w:tcPr>
            <w:tcW w:w="184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9E7" w:rsidRPr="00744B04" w:rsidRDefault="006439E7" w:rsidP="00A53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3216 - 8140</w:t>
            </w:r>
          </w:p>
        </w:tc>
      </w:tr>
      <w:tr w:rsidR="006439E7" w:rsidRPr="00443FF4" w:rsidTr="00A5301B">
        <w:trPr>
          <w:cantSplit/>
          <w:trHeight w:val="2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744B04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744B04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44B04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кадрам        </w:t>
            </w:r>
          </w:p>
        </w:tc>
        <w:tc>
          <w:tcPr>
            <w:tcW w:w="184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744B04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9E7" w:rsidRPr="00744B04" w:rsidRDefault="006439E7" w:rsidP="003B5C0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439E7" w:rsidRDefault="006439E7" w:rsidP="003B5C09">
      <w:pPr>
        <w:autoSpaceDE w:val="0"/>
        <w:autoSpaceDN w:val="0"/>
        <w:adjustRightInd w:val="0"/>
        <w:ind w:left="5568" w:hanging="39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6439E7" w:rsidRDefault="006439E7" w:rsidP="003B5C09">
      <w:pPr>
        <w:autoSpaceDE w:val="0"/>
        <w:autoSpaceDN w:val="0"/>
        <w:adjustRightInd w:val="0"/>
        <w:ind w:left="5568" w:hanging="39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6439E7" w:rsidRDefault="006439E7" w:rsidP="003B5C09">
      <w:pPr>
        <w:autoSpaceDE w:val="0"/>
        <w:autoSpaceDN w:val="0"/>
        <w:adjustRightInd w:val="0"/>
        <w:ind w:left="5568" w:hanging="39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6439E7" w:rsidRDefault="006439E7" w:rsidP="003B5C09">
      <w:pPr>
        <w:autoSpaceDE w:val="0"/>
        <w:autoSpaceDN w:val="0"/>
        <w:adjustRightInd w:val="0"/>
        <w:ind w:left="5568" w:hanging="39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6439E7" w:rsidRDefault="006439E7" w:rsidP="003B5C09">
      <w:pPr>
        <w:autoSpaceDE w:val="0"/>
        <w:autoSpaceDN w:val="0"/>
        <w:adjustRightInd w:val="0"/>
        <w:ind w:left="5568" w:hanging="39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6439E7" w:rsidRDefault="006439E7" w:rsidP="003B5C09">
      <w:pPr>
        <w:autoSpaceDE w:val="0"/>
        <w:autoSpaceDN w:val="0"/>
        <w:adjustRightInd w:val="0"/>
        <w:ind w:left="5568" w:hanging="39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6439E7" w:rsidRDefault="006439E7" w:rsidP="003B5C09">
      <w:pPr>
        <w:autoSpaceDE w:val="0"/>
        <w:autoSpaceDN w:val="0"/>
        <w:adjustRightInd w:val="0"/>
        <w:ind w:left="5568" w:hanging="39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6439E7" w:rsidRDefault="006439E7" w:rsidP="003B5C09">
      <w:pPr>
        <w:autoSpaceDE w:val="0"/>
        <w:autoSpaceDN w:val="0"/>
        <w:adjustRightInd w:val="0"/>
        <w:ind w:left="5568" w:hanging="39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6439E7" w:rsidRDefault="006439E7" w:rsidP="003B5C09">
      <w:pPr>
        <w:autoSpaceDE w:val="0"/>
        <w:autoSpaceDN w:val="0"/>
        <w:adjustRightInd w:val="0"/>
        <w:ind w:left="5568" w:hanging="39"/>
        <w:jc w:val="left"/>
        <w:outlineLvl w:val="1"/>
        <w:rPr>
          <w:rFonts w:ascii="Times New Roman" w:hAnsi="Times New Roman"/>
          <w:sz w:val="24"/>
          <w:szCs w:val="24"/>
        </w:rPr>
      </w:pPr>
    </w:p>
    <w:p w:rsidR="006439E7" w:rsidRPr="00106CB4" w:rsidRDefault="006439E7" w:rsidP="003B5C09">
      <w:pPr>
        <w:autoSpaceDE w:val="0"/>
        <w:autoSpaceDN w:val="0"/>
        <w:adjustRightInd w:val="0"/>
        <w:ind w:left="5568" w:hanging="39"/>
        <w:jc w:val="left"/>
        <w:outlineLvl w:val="1"/>
        <w:rPr>
          <w:rFonts w:ascii="Times New Roman" w:hAnsi="Times New Roman"/>
          <w:sz w:val="24"/>
          <w:szCs w:val="24"/>
        </w:rPr>
      </w:pPr>
      <w:r w:rsidRPr="00106CB4">
        <w:rPr>
          <w:rFonts w:ascii="Times New Roman" w:hAnsi="Times New Roman"/>
          <w:sz w:val="24"/>
          <w:szCs w:val="24"/>
        </w:rPr>
        <w:t>Приложение № 3</w:t>
      </w:r>
    </w:p>
    <w:p w:rsidR="006439E7" w:rsidRPr="00106CB4" w:rsidRDefault="006439E7" w:rsidP="003B5C09">
      <w:pPr>
        <w:autoSpaceDE w:val="0"/>
        <w:autoSpaceDN w:val="0"/>
        <w:adjustRightInd w:val="0"/>
        <w:ind w:left="5568" w:hanging="39"/>
        <w:jc w:val="left"/>
        <w:outlineLvl w:val="1"/>
        <w:rPr>
          <w:rFonts w:ascii="Times New Roman" w:hAnsi="Times New Roman"/>
          <w:sz w:val="24"/>
          <w:szCs w:val="24"/>
        </w:rPr>
      </w:pPr>
      <w:r w:rsidRPr="00106CB4">
        <w:rPr>
          <w:rFonts w:ascii="Times New Roman" w:hAnsi="Times New Roman"/>
          <w:sz w:val="24"/>
          <w:szCs w:val="24"/>
        </w:rPr>
        <w:t>к Примерному положению об оплате труда работников муниципальных  учреждений культуры Сысертского городского округа</w:t>
      </w:r>
    </w:p>
    <w:p w:rsidR="006439E7" w:rsidRDefault="006439E7" w:rsidP="003B5C09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4"/>
          <w:szCs w:val="24"/>
        </w:rPr>
      </w:pPr>
    </w:p>
    <w:p w:rsidR="006439E7" w:rsidRPr="00106CB4" w:rsidRDefault="006439E7" w:rsidP="003B5C09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4"/>
          <w:szCs w:val="24"/>
        </w:rPr>
      </w:pPr>
    </w:p>
    <w:p w:rsidR="006439E7" w:rsidRPr="00106CB4" w:rsidRDefault="006439E7" w:rsidP="003B5C0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06CB4">
        <w:rPr>
          <w:rFonts w:ascii="Times New Roman" w:hAnsi="Times New Roman"/>
          <w:b/>
          <w:sz w:val="24"/>
          <w:szCs w:val="24"/>
        </w:rPr>
        <w:t>ПРОФЕССИОНАЛЬНЫЕ КВАЛИФИКАЦИОННЫЕ ГРУППЫ</w:t>
      </w:r>
    </w:p>
    <w:p w:rsidR="006439E7" w:rsidRPr="00106CB4" w:rsidRDefault="006439E7" w:rsidP="003B5C09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106CB4">
        <w:rPr>
          <w:rFonts w:ascii="Times New Roman" w:hAnsi="Times New Roman"/>
          <w:b/>
          <w:sz w:val="24"/>
          <w:szCs w:val="24"/>
        </w:rPr>
        <w:t>ПО ПРОФЕССИЯМ РАБОЧИХ</w:t>
      </w:r>
    </w:p>
    <w:p w:rsidR="006439E7" w:rsidRPr="00106CB4" w:rsidRDefault="006439E7" w:rsidP="003B5C0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943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45"/>
        <w:gridCol w:w="4059"/>
        <w:gridCol w:w="1728"/>
      </w:tblGrid>
      <w:tr w:rsidR="006439E7" w:rsidRPr="00443FF4" w:rsidTr="00A5301B">
        <w:trPr>
          <w:cantSplit/>
          <w:trHeight w:val="84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9E7" w:rsidRPr="00106CB4" w:rsidRDefault="006439E7" w:rsidP="00A53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B4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9E7" w:rsidRPr="00106CB4" w:rsidRDefault="006439E7" w:rsidP="00A53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6C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Профессиональные         </w:t>
            </w:r>
            <w:r w:rsidRPr="00106CB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квалификационные группы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9E7" w:rsidRPr="00106CB4" w:rsidRDefault="006439E7" w:rsidP="00A53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Диапазон м</w:t>
            </w:r>
            <w:r w:rsidRPr="008F13AB">
              <w:rPr>
                <w:rFonts w:ascii="Times New Roman" w:hAnsi="Times New Roman" w:cs="Times New Roman"/>
                <w:b/>
                <w:sz w:val="24"/>
                <w:szCs w:val="24"/>
              </w:rPr>
              <w:t>инимальны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r w:rsidRPr="008F13A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размер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r w:rsidRPr="008F13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8F13A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должностных</w:t>
            </w:r>
            <w:r w:rsidRPr="008F13A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окладов,  </w:t>
            </w:r>
            <w:r w:rsidRPr="008F13AB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рублей</w:t>
            </w:r>
          </w:p>
        </w:tc>
      </w:tr>
      <w:tr w:rsidR="006439E7" w:rsidRPr="00443FF4" w:rsidTr="00A5301B">
        <w:trPr>
          <w:cantSplit/>
          <w:trHeight w:val="360"/>
        </w:trPr>
        <w:tc>
          <w:tcPr>
            <w:tcW w:w="9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106CB4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6CB4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                </w:t>
            </w:r>
            <w:r w:rsidRPr="00106CB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«ПРОФЕССИИ РАБОЧИХ ПЕРВОГО УРОВНЯ»                    </w:t>
            </w:r>
          </w:p>
        </w:tc>
      </w:tr>
      <w:tr w:rsidR="006439E7" w:rsidRPr="00443FF4" w:rsidTr="00A5301B">
        <w:trPr>
          <w:cantSplit/>
          <w:trHeight w:val="240"/>
        </w:trPr>
        <w:tc>
          <w:tcPr>
            <w:tcW w:w="3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39E7" w:rsidRPr="00106CB4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6CB4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106CB4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6CB4">
              <w:rPr>
                <w:rFonts w:ascii="Times New Roman" w:hAnsi="Times New Roman" w:cs="Times New Roman"/>
                <w:sz w:val="24"/>
                <w:szCs w:val="24"/>
              </w:rPr>
              <w:t xml:space="preserve">Кассир билетный                   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9E7" w:rsidRPr="00106CB4" w:rsidRDefault="006439E7" w:rsidP="00A53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2130 - 4700</w:t>
            </w:r>
          </w:p>
        </w:tc>
      </w:tr>
      <w:tr w:rsidR="006439E7" w:rsidRPr="00443FF4" w:rsidTr="00A5301B">
        <w:trPr>
          <w:cantSplit/>
          <w:trHeight w:val="240"/>
        </w:trPr>
        <w:tc>
          <w:tcPr>
            <w:tcW w:w="36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9E7" w:rsidRPr="00106CB4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106CB4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6CB4">
              <w:rPr>
                <w:rFonts w:ascii="Times New Roman" w:hAnsi="Times New Roman" w:cs="Times New Roman"/>
                <w:sz w:val="24"/>
                <w:szCs w:val="24"/>
              </w:rPr>
              <w:t xml:space="preserve">Подсобный рабочий                 </w:t>
            </w: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39E7" w:rsidRPr="00106CB4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E7" w:rsidRPr="00443FF4" w:rsidTr="00A5301B">
        <w:trPr>
          <w:cantSplit/>
          <w:trHeight w:val="240"/>
        </w:trPr>
        <w:tc>
          <w:tcPr>
            <w:tcW w:w="36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9E7" w:rsidRPr="00106CB4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106CB4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6CB4">
              <w:rPr>
                <w:rFonts w:ascii="Times New Roman" w:hAnsi="Times New Roman" w:cs="Times New Roman"/>
                <w:sz w:val="24"/>
                <w:szCs w:val="24"/>
              </w:rPr>
              <w:t xml:space="preserve">Кладовщик                         </w:t>
            </w: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39E7" w:rsidRPr="00106CB4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E7" w:rsidRPr="00443FF4" w:rsidTr="00A5301B">
        <w:trPr>
          <w:cantSplit/>
          <w:trHeight w:val="240"/>
        </w:trPr>
        <w:tc>
          <w:tcPr>
            <w:tcW w:w="36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9E7" w:rsidRPr="00106CB4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106CB4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6CB4">
              <w:rPr>
                <w:rFonts w:ascii="Times New Roman" w:hAnsi="Times New Roman" w:cs="Times New Roman"/>
                <w:sz w:val="24"/>
                <w:szCs w:val="24"/>
              </w:rPr>
              <w:t xml:space="preserve">Гардеробщик                       </w:t>
            </w: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39E7" w:rsidRPr="00106CB4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E7" w:rsidRPr="00443FF4" w:rsidTr="00A5301B">
        <w:trPr>
          <w:cantSplit/>
          <w:trHeight w:val="240"/>
        </w:trPr>
        <w:tc>
          <w:tcPr>
            <w:tcW w:w="36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9E7" w:rsidRPr="00106CB4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106CB4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6CB4">
              <w:rPr>
                <w:rFonts w:ascii="Times New Roman" w:hAnsi="Times New Roman" w:cs="Times New Roman"/>
                <w:sz w:val="24"/>
                <w:szCs w:val="24"/>
              </w:rPr>
              <w:t xml:space="preserve">Уборщик служебных помещений       </w:t>
            </w: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39E7" w:rsidRPr="00106CB4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E7" w:rsidRPr="00443FF4" w:rsidTr="00A5301B">
        <w:trPr>
          <w:cantSplit/>
          <w:trHeight w:val="240"/>
        </w:trPr>
        <w:tc>
          <w:tcPr>
            <w:tcW w:w="36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9E7" w:rsidRPr="00106CB4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106CB4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6CB4">
              <w:rPr>
                <w:rFonts w:ascii="Times New Roman" w:hAnsi="Times New Roman" w:cs="Times New Roman"/>
                <w:sz w:val="24"/>
                <w:szCs w:val="24"/>
              </w:rPr>
              <w:t xml:space="preserve">Сторож (вахтер)                   </w:t>
            </w: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39E7" w:rsidRPr="00106CB4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E7" w:rsidRPr="00443FF4" w:rsidTr="00A5301B">
        <w:trPr>
          <w:cantSplit/>
          <w:trHeight w:val="240"/>
        </w:trPr>
        <w:tc>
          <w:tcPr>
            <w:tcW w:w="36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9E7" w:rsidRPr="00106CB4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106CB4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6CB4">
              <w:rPr>
                <w:rFonts w:ascii="Times New Roman" w:hAnsi="Times New Roman" w:cs="Times New Roman"/>
                <w:sz w:val="24"/>
                <w:szCs w:val="24"/>
              </w:rPr>
              <w:t xml:space="preserve">Кочегар котельной                 </w:t>
            </w: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39E7" w:rsidRPr="00106CB4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E7" w:rsidRPr="00443FF4" w:rsidTr="00A5301B">
        <w:trPr>
          <w:cantSplit/>
          <w:trHeight w:val="240"/>
        </w:trPr>
        <w:tc>
          <w:tcPr>
            <w:tcW w:w="36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9E7" w:rsidRPr="00106CB4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106CB4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6CB4">
              <w:rPr>
                <w:rFonts w:ascii="Times New Roman" w:hAnsi="Times New Roman" w:cs="Times New Roman"/>
                <w:sz w:val="24"/>
                <w:szCs w:val="24"/>
              </w:rPr>
              <w:t xml:space="preserve">Дворник                           </w:t>
            </w: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39E7" w:rsidRPr="00106CB4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E7" w:rsidRPr="00443FF4" w:rsidTr="00A5301B">
        <w:trPr>
          <w:cantSplit/>
          <w:trHeight w:val="240"/>
        </w:trPr>
        <w:tc>
          <w:tcPr>
            <w:tcW w:w="36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106CB4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106CB4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06CB4">
              <w:rPr>
                <w:rFonts w:ascii="Times New Roman" w:hAnsi="Times New Roman" w:cs="Times New Roman"/>
                <w:sz w:val="24"/>
                <w:szCs w:val="24"/>
              </w:rPr>
              <w:t xml:space="preserve">Истопник                          </w:t>
            </w:r>
          </w:p>
        </w:tc>
        <w:tc>
          <w:tcPr>
            <w:tcW w:w="17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106CB4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E7" w:rsidRPr="00443FF4" w:rsidTr="00A5301B">
        <w:trPr>
          <w:cantSplit/>
          <w:trHeight w:val="360"/>
        </w:trPr>
        <w:tc>
          <w:tcPr>
            <w:tcW w:w="9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2136F6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36F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                </w:t>
            </w:r>
            <w:r w:rsidRPr="00213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«ПРОФЕССИИ РАБОЧИХ ВТОРОГО УРОВНЯ»                    </w:t>
            </w:r>
          </w:p>
        </w:tc>
      </w:tr>
      <w:tr w:rsidR="006439E7" w:rsidRPr="00443FF4" w:rsidTr="00A5301B">
        <w:trPr>
          <w:cantSplit/>
          <w:trHeight w:val="240"/>
        </w:trPr>
        <w:tc>
          <w:tcPr>
            <w:tcW w:w="364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9E7" w:rsidRPr="002136F6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36F6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2136F6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36F6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сцены                    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9E7" w:rsidRPr="002136F6" w:rsidRDefault="006439E7" w:rsidP="00A53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2130 - 5550</w:t>
            </w:r>
          </w:p>
        </w:tc>
      </w:tr>
      <w:tr w:rsidR="006439E7" w:rsidRPr="00443FF4" w:rsidTr="00A5301B">
        <w:trPr>
          <w:cantSplit/>
          <w:trHeight w:val="240"/>
        </w:trPr>
        <w:tc>
          <w:tcPr>
            <w:tcW w:w="36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9E7" w:rsidRPr="002136F6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2136F6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36F6">
              <w:rPr>
                <w:rFonts w:ascii="Times New Roman" w:hAnsi="Times New Roman" w:cs="Times New Roman"/>
                <w:sz w:val="24"/>
                <w:szCs w:val="24"/>
              </w:rPr>
              <w:t xml:space="preserve">Контролер билетов                 </w:t>
            </w: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439E7" w:rsidRPr="002136F6" w:rsidRDefault="006439E7" w:rsidP="00A53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E7" w:rsidRPr="00443FF4" w:rsidTr="00A5301B">
        <w:trPr>
          <w:cantSplit/>
          <w:trHeight w:val="240"/>
        </w:trPr>
        <w:tc>
          <w:tcPr>
            <w:tcW w:w="36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2136F6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2136F6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36F6">
              <w:rPr>
                <w:rFonts w:ascii="Times New Roman" w:hAnsi="Times New Roman" w:cs="Times New Roman"/>
                <w:sz w:val="24"/>
                <w:szCs w:val="24"/>
              </w:rPr>
              <w:t xml:space="preserve">Швея                              </w:t>
            </w:r>
          </w:p>
        </w:tc>
        <w:tc>
          <w:tcPr>
            <w:tcW w:w="17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9E7" w:rsidRPr="002136F6" w:rsidRDefault="006439E7" w:rsidP="00A53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E7" w:rsidRPr="00443FF4" w:rsidTr="00A5301B">
        <w:trPr>
          <w:cantSplit/>
          <w:trHeight w:val="240"/>
        </w:trPr>
        <w:tc>
          <w:tcPr>
            <w:tcW w:w="3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39E7" w:rsidRPr="002136F6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36F6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2136F6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36F6">
              <w:rPr>
                <w:rFonts w:ascii="Times New Roman" w:hAnsi="Times New Roman" w:cs="Times New Roman"/>
                <w:sz w:val="24"/>
                <w:szCs w:val="24"/>
              </w:rPr>
              <w:t xml:space="preserve">Киномеханик                       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9E7" w:rsidRPr="002136F6" w:rsidRDefault="006439E7" w:rsidP="00A53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2364 - 5870</w:t>
            </w:r>
          </w:p>
        </w:tc>
      </w:tr>
      <w:tr w:rsidR="006439E7" w:rsidRPr="00443FF4" w:rsidTr="00A5301B">
        <w:trPr>
          <w:cantSplit/>
          <w:trHeight w:val="240"/>
        </w:trPr>
        <w:tc>
          <w:tcPr>
            <w:tcW w:w="36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9E7" w:rsidRPr="002136F6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2136F6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36F6">
              <w:rPr>
                <w:rFonts w:ascii="Times New Roman" w:hAnsi="Times New Roman" w:cs="Times New Roman"/>
                <w:sz w:val="24"/>
                <w:szCs w:val="24"/>
              </w:rPr>
              <w:t xml:space="preserve">Костюмер                          </w:t>
            </w: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39E7" w:rsidRPr="002136F6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E7" w:rsidRPr="00443FF4" w:rsidTr="00A5301B">
        <w:trPr>
          <w:cantSplit/>
          <w:trHeight w:val="360"/>
        </w:trPr>
        <w:tc>
          <w:tcPr>
            <w:tcW w:w="36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9E7" w:rsidRPr="002136F6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2136F6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36F6">
              <w:rPr>
                <w:rFonts w:ascii="Times New Roman" w:hAnsi="Times New Roman" w:cs="Times New Roman"/>
                <w:sz w:val="24"/>
                <w:szCs w:val="24"/>
              </w:rPr>
              <w:t xml:space="preserve">Слесарь-электрик по ремонту       </w:t>
            </w:r>
            <w:r w:rsidRPr="00213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оборудования                      </w:t>
            </w: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39E7" w:rsidRPr="002136F6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E7" w:rsidRPr="00443FF4" w:rsidTr="00A5301B">
        <w:trPr>
          <w:cantSplit/>
          <w:trHeight w:val="240"/>
        </w:trPr>
        <w:tc>
          <w:tcPr>
            <w:tcW w:w="36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2136F6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2136F6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36F6">
              <w:rPr>
                <w:rFonts w:ascii="Times New Roman" w:hAnsi="Times New Roman" w:cs="Times New Roman"/>
                <w:sz w:val="24"/>
                <w:szCs w:val="24"/>
              </w:rPr>
              <w:t xml:space="preserve">Столяр                            </w:t>
            </w:r>
          </w:p>
        </w:tc>
        <w:tc>
          <w:tcPr>
            <w:tcW w:w="17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2136F6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9E7" w:rsidRPr="00443FF4" w:rsidTr="00A5301B">
        <w:trPr>
          <w:cantSplit/>
          <w:trHeight w:val="360"/>
        </w:trPr>
        <w:tc>
          <w:tcPr>
            <w:tcW w:w="943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2136F6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136F6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                </w:t>
            </w:r>
            <w:r w:rsidRPr="002136F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«ПРОФЕССИИ РАБОЧИХ ТРЕТЬЕГО УРОВНЯ»                    </w:t>
            </w:r>
          </w:p>
        </w:tc>
      </w:tr>
      <w:tr w:rsidR="006439E7" w:rsidRPr="00443FF4" w:rsidTr="00A5301B">
        <w:trPr>
          <w:cantSplit/>
          <w:trHeight w:val="240"/>
        </w:trPr>
        <w:tc>
          <w:tcPr>
            <w:tcW w:w="36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439E7" w:rsidRPr="007E0A63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A63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7E0A63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A63">
              <w:rPr>
                <w:rFonts w:ascii="Times New Roman" w:hAnsi="Times New Roman" w:cs="Times New Roman"/>
                <w:sz w:val="24"/>
                <w:szCs w:val="24"/>
              </w:rPr>
              <w:t xml:space="preserve">Слесарь - ремонтник               </w:t>
            </w:r>
          </w:p>
        </w:tc>
        <w:tc>
          <w:tcPr>
            <w:tcW w:w="17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439E7" w:rsidRPr="008B2740" w:rsidRDefault="006439E7" w:rsidP="00A530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2364 - 6930</w:t>
            </w:r>
          </w:p>
        </w:tc>
      </w:tr>
      <w:tr w:rsidR="006439E7" w:rsidRPr="00443FF4" w:rsidTr="00A5301B">
        <w:trPr>
          <w:cantSplit/>
          <w:trHeight w:val="240"/>
        </w:trPr>
        <w:tc>
          <w:tcPr>
            <w:tcW w:w="36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9E7" w:rsidRPr="007E0A63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7E0A63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A63">
              <w:rPr>
                <w:rFonts w:ascii="Times New Roman" w:hAnsi="Times New Roman" w:cs="Times New Roman"/>
                <w:sz w:val="24"/>
                <w:szCs w:val="24"/>
              </w:rPr>
              <w:t xml:space="preserve">Осветитель                        </w:t>
            </w: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39E7" w:rsidRPr="008B2740" w:rsidRDefault="006439E7" w:rsidP="00A530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439E7" w:rsidRPr="00443FF4" w:rsidTr="00A5301B">
        <w:trPr>
          <w:cantSplit/>
          <w:trHeight w:val="240"/>
        </w:trPr>
        <w:tc>
          <w:tcPr>
            <w:tcW w:w="36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439E7" w:rsidRPr="007E0A63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7E0A63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A63">
              <w:rPr>
                <w:rFonts w:ascii="Times New Roman" w:hAnsi="Times New Roman" w:cs="Times New Roman"/>
                <w:sz w:val="24"/>
                <w:szCs w:val="24"/>
              </w:rPr>
              <w:t xml:space="preserve">Водитель автомобиля               </w:t>
            </w:r>
          </w:p>
        </w:tc>
        <w:tc>
          <w:tcPr>
            <w:tcW w:w="172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439E7" w:rsidRPr="008B2740" w:rsidRDefault="006439E7" w:rsidP="00A530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439E7" w:rsidRPr="00443FF4" w:rsidTr="00A5301B">
        <w:trPr>
          <w:cantSplit/>
          <w:trHeight w:val="360"/>
        </w:trPr>
        <w:tc>
          <w:tcPr>
            <w:tcW w:w="36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7E0A63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7E0A63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E0A63">
              <w:rPr>
                <w:rFonts w:ascii="Times New Roman" w:hAnsi="Times New Roman" w:cs="Times New Roman"/>
                <w:sz w:val="24"/>
                <w:szCs w:val="24"/>
              </w:rPr>
              <w:t xml:space="preserve">Механик по обслуживанию звуковой  </w:t>
            </w:r>
            <w:r w:rsidRPr="007E0A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техники                           </w:t>
            </w:r>
          </w:p>
        </w:tc>
        <w:tc>
          <w:tcPr>
            <w:tcW w:w="17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8B2740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439E7" w:rsidRPr="00443FF4" w:rsidTr="00A5301B">
        <w:trPr>
          <w:cantSplit/>
          <w:trHeight w:val="1320"/>
        </w:trPr>
        <w:tc>
          <w:tcPr>
            <w:tcW w:w="3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196D43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6D43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  <w:p w:rsidR="006439E7" w:rsidRPr="00443FF4" w:rsidRDefault="006439E7" w:rsidP="00A5301B">
            <w:pPr>
              <w:rPr>
                <w:lang w:eastAsia="ru-RU"/>
              </w:rPr>
            </w:pPr>
          </w:p>
          <w:p w:rsidR="006439E7" w:rsidRPr="00443FF4" w:rsidRDefault="006439E7" w:rsidP="00A5301B">
            <w:pPr>
              <w:rPr>
                <w:lang w:eastAsia="ru-RU"/>
              </w:rPr>
            </w:pPr>
          </w:p>
        </w:tc>
        <w:tc>
          <w:tcPr>
            <w:tcW w:w="4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9E7" w:rsidRPr="00196D43" w:rsidRDefault="006439E7" w:rsidP="00A5301B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96D43">
              <w:rPr>
                <w:rFonts w:ascii="Times New Roman" w:hAnsi="Times New Roman" w:cs="Times New Roman"/>
                <w:sz w:val="24"/>
                <w:szCs w:val="24"/>
              </w:rPr>
              <w:t xml:space="preserve">Водители автобусов, имеющие       </w:t>
            </w:r>
            <w:r w:rsidRPr="00196D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класс и занятые перевозкой      </w:t>
            </w:r>
            <w:r w:rsidRPr="00196D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участников художественных         </w:t>
            </w:r>
            <w:r w:rsidRPr="00196D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коллективов; автоклубов,          </w:t>
            </w:r>
            <w:r w:rsidRPr="00196D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оборудованных специальными        </w:t>
            </w:r>
            <w:r w:rsidRPr="00196D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техническими средствами,          </w:t>
            </w:r>
            <w:r w:rsidRPr="00196D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осуществляющие перевозку          </w:t>
            </w:r>
            <w:r w:rsidRPr="00196D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художественных коллективов и      </w:t>
            </w:r>
            <w:r w:rsidRPr="00196D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специалистов для культурного      </w:t>
            </w:r>
            <w:r w:rsidRPr="00196D4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обслуживания населения            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439E7" w:rsidRPr="00196D43" w:rsidRDefault="006439E7" w:rsidP="00A5301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4729 - 9930</w:t>
            </w:r>
          </w:p>
        </w:tc>
      </w:tr>
    </w:tbl>
    <w:p w:rsidR="006439E7" w:rsidRPr="00196D43" w:rsidRDefault="006439E7" w:rsidP="003B5C09">
      <w:pPr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</w:rPr>
      </w:pPr>
    </w:p>
    <w:p w:rsidR="006439E7" w:rsidRPr="008B2740" w:rsidRDefault="006439E7" w:rsidP="003B5C09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  <w:highlight w:val="yellow"/>
        </w:rPr>
      </w:pPr>
      <w:r w:rsidRPr="00196D43">
        <w:rPr>
          <w:rFonts w:ascii="Times New Roman" w:hAnsi="Times New Roman"/>
          <w:sz w:val="24"/>
          <w:szCs w:val="24"/>
        </w:rPr>
        <w:t xml:space="preserve">Примечание: Высококвалифицированным рабочим и водителям устанавливается минимальный оклад </w:t>
      </w:r>
      <w:r>
        <w:rPr>
          <w:rFonts w:ascii="Times New Roman" w:hAnsi="Times New Roman"/>
          <w:sz w:val="24"/>
          <w:szCs w:val="24"/>
        </w:rPr>
        <w:t xml:space="preserve"> 9930</w:t>
      </w:r>
      <w:r w:rsidRPr="00196D43">
        <w:rPr>
          <w:rFonts w:ascii="Times New Roman" w:hAnsi="Times New Roman"/>
          <w:sz w:val="24"/>
          <w:szCs w:val="24"/>
        </w:rPr>
        <w:t xml:space="preserve"> рублей».</w:t>
      </w:r>
    </w:p>
    <w:p w:rsidR="006439E7" w:rsidRPr="004E7D65" w:rsidRDefault="006439E7" w:rsidP="00BE5832">
      <w:pPr>
        <w:autoSpaceDE w:val="0"/>
        <w:autoSpaceDN w:val="0"/>
        <w:adjustRightInd w:val="0"/>
        <w:ind w:firstLine="7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  <w:r w:rsidRPr="004E7D65">
        <w:rPr>
          <w:rFonts w:ascii="Times New Roman" w:hAnsi="Times New Roman"/>
          <w:sz w:val="24"/>
          <w:szCs w:val="24"/>
        </w:rPr>
        <w:t>) Приложение № 4 изложить в следующей редакции:</w:t>
      </w:r>
    </w:p>
    <w:p w:rsidR="006439E7" w:rsidRPr="004E7D65" w:rsidRDefault="006439E7" w:rsidP="00BE5832">
      <w:pPr>
        <w:autoSpaceDE w:val="0"/>
        <w:autoSpaceDN w:val="0"/>
        <w:adjustRightInd w:val="0"/>
        <w:ind w:left="5568" w:hanging="39"/>
        <w:jc w:val="left"/>
        <w:outlineLvl w:val="1"/>
        <w:rPr>
          <w:rFonts w:ascii="Times New Roman" w:hAnsi="Times New Roman"/>
          <w:sz w:val="24"/>
          <w:szCs w:val="24"/>
        </w:rPr>
      </w:pPr>
      <w:r w:rsidRPr="004E7D65">
        <w:rPr>
          <w:rFonts w:ascii="Times New Roman" w:hAnsi="Times New Roman"/>
          <w:sz w:val="24"/>
          <w:szCs w:val="24"/>
        </w:rPr>
        <w:t>«Приложение № 4</w:t>
      </w:r>
    </w:p>
    <w:p w:rsidR="006439E7" w:rsidRPr="004E7D65" w:rsidRDefault="006439E7" w:rsidP="00BE5832">
      <w:pPr>
        <w:autoSpaceDE w:val="0"/>
        <w:autoSpaceDN w:val="0"/>
        <w:adjustRightInd w:val="0"/>
        <w:ind w:left="5568" w:hanging="39"/>
        <w:jc w:val="left"/>
        <w:outlineLvl w:val="1"/>
        <w:rPr>
          <w:rFonts w:ascii="Times New Roman" w:hAnsi="Times New Roman"/>
          <w:sz w:val="24"/>
          <w:szCs w:val="24"/>
        </w:rPr>
      </w:pPr>
      <w:r w:rsidRPr="004E7D65">
        <w:rPr>
          <w:rFonts w:ascii="Times New Roman" w:hAnsi="Times New Roman"/>
          <w:sz w:val="24"/>
          <w:szCs w:val="24"/>
        </w:rPr>
        <w:t>к Примерному положению об оплате труда работников муниципальных  учреждений культуры Сысертского городского округа</w:t>
      </w:r>
    </w:p>
    <w:p w:rsidR="006439E7" w:rsidRDefault="006439E7" w:rsidP="00BE5832">
      <w:pPr>
        <w:autoSpaceDE w:val="0"/>
        <w:autoSpaceDN w:val="0"/>
        <w:adjustRightInd w:val="0"/>
        <w:ind w:left="540"/>
        <w:rPr>
          <w:rFonts w:ascii="Times New Roman" w:hAnsi="Times New Roman"/>
          <w:sz w:val="24"/>
          <w:szCs w:val="24"/>
        </w:rPr>
      </w:pPr>
    </w:p>
    <w:p w:rsidR="006439E7" w:rsidRPr="004E7D65" w:rsidRDefault="006439E7" w:rsidP="00BE5832">
      <w:pPr>
        <w:autoSpaceDE w:val="0"/>
        <w:autoSpaceDN w:val="0"/>
        <w:adjustRightInd w:val="0"/>
        <w:ind w:left="540"/>
        <w:rPr>
          <w:rFonts w:ascii="Times New Roman" w:hAnsi="Times New Roman"/>
          <w:sz w:val="24"/>
          <w:szCs w:val="24"/>
        </w:rPr>
      </w:pPr>
    </w:p>
    <w:p w:rsidR="006439E7" w:rsidRPr="004E7D65" w:rsidRDefault="006439E7" w:rsidP="00BE583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E7D65">
        <w:rPr>
          <w:rFonts w:ascii="Times New Roman" w:hAnsi="Times New Roman"/>
          <w:b/>
          <w:sz w:val="24"/>
          <w:szCs w:val="24"/>
        </w:rPr>
        <w:t>ПЕРЕЧЕНЬ</w:t>
      </w:r>
    </w:p>
    <w:p w:rsidR="006439E7" w:rsidRPr="004E7D65" w:rsidRDefault="006439E7" w:rsidP="00BE583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E7D65">
        <w:rPr>
          <w:rFonts w:ascii="Times New Roman" w:hAnsi="Times New Roman"/>
          <w:b/>
          <w:sz w:val="24"/>
          <w:szCs w:val="24"/>
        </w:rPr>
        <w:t xml:space="preserve">ДОЛЖНОСТЕЙ РАБОТНИКОВ КУЛЬТУРЫ, </w:t>
      </w:r>
    </w:p>
    <w:p w:rsidR="006439E7" w:rsidRPr="004E7D65" w:rsidRDefault="006439E7" w:rsidP="00BE583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4E7D65">
        <w:rPr>
          <w:rFonts w:ascii="Times New Roman" w:hAnsi="Times New Roman"/>
          <w:b/>
          <w:sz w:val="24"/>
          <w:szCs w:val="24"/>
        </w:rPr>
        <w:t>КОТОРЫМ УСТАНАВЛИВАЕТСЯ ПОВЫШЕННЫЙ НА 25 ПРОЦЕНТОВ РАЗМЕР ОКЛАДОВ ЗА РАБОТУ В СЕЛЬСКИХ НАСЕЛЕННЫХ ПУНКТАХ</w:t>
      </w:r>
    </w:p>
    <w:p w:rsidR="006439E7" w:rsidRPr="004E7D65" w:rsidRDefault="006439E7" w:rsidP="00BE583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6439E7" w:rsidRPr="004E7D65" w:rsidRDefault="006439E7" w:rsidP="00DA6E8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E7D65">
        <w:rPr>
          <w:rFonts w:ascii="Times New Roman" w:hAnsi="Times New Roman"/>
          <w:sz w:val="24"/>
          <w:szCs w:val="24"/>
        </w:rPr>
        <w:t>1. Директор</w:t>
      </w:r>
      <w:r>
        <w:rPr>
          <w:rFonts w:ascii="Times New Roman" w:hAnsi="Times New Roman"/>
          <w:sz w:val="24"/>
          <w:szCs w:val="24"/>
        </w:rPr>
        <w:t xml:space="preserve"> учреждения культуры</w:t>
      </w:r>
      <w:r w:rsidRPr="004E7D65">
        <w:rPr>
          <w:rFonts w:ascii="Times New Roman" w:hAnsi="Times New Roman"/>
          <w:sz w:val="24"/>
          <w:szCs w:val="24"/>
        </w:rPr>
        <w:t xml:space="preserve"> и его заместители.</w:t>
      </w:r>
    </w:p>
    <w:p w:rsidR="006439E7" w:rsidRPr="004E7D65" w:rsidRDefault="006439E7" w:rsidP="00DA6E8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E7D65">
        <w:rPr>
          <w:rFonts w:ascii="Times New Roman" w:hAnsi="Times New Roman"/>
          <w:sz w:val="24"/>
          <w:szCs w:val="24"/>
        </w:rPr>
        <w:t>2. Заведующий филиалом учреждения культуры.</w:t>
      </w:r>
    </w:p>
    <w:p w:rsidR="006439E7" w:rsidRPr="004E7D65" w:rsidRDefault="006439E7" w:rsidP="00DA6E8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E7D65">
        <w:rPr>
          <w:rFonts w:ascii="Times New Roman" w:hAnsi="Times New Roman"/>
          <w:sz w:val="24"/>
          <w:szCs w:val="24"/>
        </w:rPr>
        <w:t>3. Начальники (заведующие) отделов.</w:t>
      </w:r>
    </w:p>
    <w:p w:rsidR="006439E7" w:rsidRPr="004E7D65" w:rsidRDefault="006439E7" w:rsidP="00DA6E8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E7D65">
        <w:rPr>
          <w:rFonts w:ascii="Times New Roman" w:hAnsi="Times New Roman"/>
          <w:sz w:val="24"/>
          <w:szCs w:val="24"/>
        </w:rPr>
        <w:t>4. Заведующие секторами, филиалами, службами, объектами досуговой работы.</w:t>
      </w:r>
    </w:p>
    <w:p w:rsidR="006439E7" w:rsidRPr="004E7D65" w:rsidRDefault="006439E7" w:rsidP="00DA6E8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E7D65">
        <w:rPr>
          <w:rFonts w:ascii="Times New Roman" w:hAnsi="Times New Roman"/>
          <w:sz w:val="24"/>
          <w:szCs w:val="24"/>
        </w:rPr>
        <w:t>5. Художественный руководитель.</w:t>
      </w:r>
    </w:p>
    <w:p w:rsidR="006439E7" w:rsidRPr="004E7D65" w:rsidRDefault="006439E7" w:rsidP="00DA6E8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E7D65">
        <w:rPr>
          <w:rFonts w:ascii="Times New Roman" w:hAnsi="Times New Roman"/>
          <w:sz w:val="24"/>
          <w:szCs w:val="24"/>
        </w:rPr>
        <w:t>6. Специалисты всех категорий: методист, библиотекарь, библиограф, администратор, режиссер, балетмейстер, хормейстер, культорганизатор, распорядитель танцевальных вечеров, ведущий дискотеки, аккомпаниатор (аккомпаниатор-концертмейстер), инженер, художник, художник-оформитель, руководители студий, коллективов, кружков, любительских объединений, клубов по интересам, музыкальной части дискотеки; художник-постановщик и другие специалисты, предусмотренные квалификационным справочником.</w:t>
      </w:r>
    </w:p>
    <w:p w:rsidR="006439E7" w:rsidRDefault="006439E7" w:rsidP="00DA6E8C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4E7D65">
        <w:rPr>
          <w:rFonts w:ascii="Times New Roman" w:hAnsi="Times New Roman"/>
          <w:sz w:val="24"/>
          <w:szCs w:val="24"/>
        </w:rPr>
        <w:t>7. Киномеханики.»;</w:t>
      </w:r>
    </w:p>
    <w:p w:rsidR="006439E7" w:rsidRDefault="006439E7" w:rsidP="00BE5832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  <w:r w:rsidRPr="000957CF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26" w:history="1">
        <w:r w:rsidRPr="001240AD">
          <w:rPr>
            <w:rFonts w:ascii="Times New Roman" w:hAnsi="Times New Roman"/>
            <w:sz w:val="24"/>
            <w:szCs w:val="24"/>
          </w:rPr>
          <w:t>приложение</w:t>
        </w:r>
        <w:r>
          <w:rPr>
            <w:rFonts w:ascii="Times New Roman" w:hAnsi="Times New Roman"/>
            <w:sz w:val="24"/>
            <w:szCs w:val="24"/>
          </w:rPr>
          <w:t xml:space="preserve"> </w:t>
        </w:r>
        <w:r w:rsidRPr="001240AD">
          <w:rPr>
            <w:rFonts w:ascii="Times New Roman" w:hAnsi="Times New Roman"/>
            <w:sz w:val="24"/>
            <w:szCs w:val="24"/>
          </w:rPr>
          <w:t xml:space="preserve">№ </w:t>
        </w:r>
      </w:hyperlink>
      <w:r>
        <w:rPr>
          <w:rFonts w:ascii="Times New Roman" w:hAnsi="Times New Roman"/>
          <w:sz w:val="24"/>
          <w:szCs w:val="24"/>
        </w:rPr>
        <w:t>5 исключить.</w:t>
      </w:r>
    </w:p>
    <w:p w:rsidR="006439E7" w:rsidRPr="001240AD" w:rsidRDefault="006439E7" w:rsidP="001240A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Настоящее постановление применить к правоотношениям с 1 июня 2013 года.</w:t>
      </w:r>
    </w:p>
    <w:p w:rsidR="006439E7" w:rsidRPr="001240AD" w:rsidRDefault="006439E7" w:rsidP="001240AD">
      <w:pPr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1240AD">
        <w:rPr>
          <w:rFonts w:ascii="Times New Roman" w:hAnsi="Times New Roman"/>
          <w:sz w:val="24"/>
          <w:szCs w:val="24"/>
        </w:rPr>
        <w:t>. Настоящее постановление опубликовать в официальном издании «Вестник Сысертского городского округа».</w:t>
      </w:r>
    </w:p>
    <w:p w:rsidR="006439E7" w:rsidRPr="001240AD" w:rsidRDefault="006439E7" w:rsidP="001240AD">
      <w:pPr>
        <w:autoSpaceDE w:val="0"/>
        <w:autoSpaceDN w:val="0"/>
        <w:adjustRightInd w:val="0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240AD">
        <w:rPr>
          <w:rFonts w:ascii="Times New Roman" w:hAnsi="Times New Roman"/>
          <w:sz w:val="24"/>
          <w:szCs w:val="24"/>
        </w:rPr>
        <w:t xml:space="preserve">. Контроль за </w:t>
      </w:r>
      <w:r>
        <w:rPr>
          <w:rFonts w:ascii="Times New Roman" w:hAnsi="Times New Roman"/>
          <w:sz w:val="24"/>
          <w:szCs w:val="24"/>
        </w:rPr>
        <w:t>ис</w:t>
      </w:r>
      <w:r w:rsidRPr="001240AD">
        <w:rPr>
          <w:rFonts w:ascii="Times New Roman" w:hAnsi="Times New Roman"/>
          <w:sz w:val="24"/>
          <w:szCs w:val="24"/>
        </w:rPr>
        <w:t xml:space="preserve">полнением настоящего постановления возложить на заместителя Главы Администрации Сысертского городского округа по социальным вопросам Галашева А.Н. </w:t>
      </w:r>
    </w:p>
    <w:p w:rsidR="006439E7" w:rsidRPr="009E736F" w:rsidRDefault="006439E7" w:rsidP="00FD1C6D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</w:p>
    <w:p w:rsidR="006439E7" w:rsidRPr="009E736F" w:rsidRDefault="006439E7" w:rsidP="00FD1C6D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</w:p>
    <w:p w:rsidR="006439E7" w:rsidRPr="009E736F" w:rsidRDefault="006439E7" w:rsidP="00FD1C6D">
      <w:pPr>
        <w:tabs>
          <w:tab w:val="left" w:pos="6804"/>
        </w:tabs>
        <w:rPr>
          <w:rFonts w:ascii="Times New Roman" w:hAnsi="Times New Roman"/>
          <w:sz w:val="24"/>
          <w:szCs w:val="24"/>
        </w:rPr>
      </w:pPr>
    </w:p>
    <w:p w:rsidR="006439E7" w:rsidRPr="009E736F" w:rsidRDefault="006439E7" w:rsidP="0083766F">
      <w:pPr>
        <w:tabs>
          <w:tab w:val="left" w:pos="6804"/>
        </w:tabs>
        <w:ind w:firstLine="0"/>
        <w:rPr>
          <w:rFonts w:ascii="Times New Roman" w:hAnsi="Times New Roman"/>
          <w:sz w:val="24"/>
          <w:szCs w:val="24"/>
        </w:rPr>
      </w:pPr>
      <w:r w:rsidRPr="009E736F">
        <w:rPr>
          <w:rFonts w:ascii="Times New Roman" w:hAnsi="Times New Roman"/>
          <w:sz w:val="24"/>
          <w:szCs w:val="24"/>
        </w:rPr>
        <w:t>Глава Сысертского городского округа                                                         В.А.Старков</w:t>
      </w:r>
    </w:p>
    <w:sectPr w:rsidR="006439E7" w:rsidRPr="009E736F" w:rsidSect="005711B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3B5"/>
    <w:rsid w:val="00036A87"/>
    <w:rsid w:val="00047E57"/>
    <w:rsid w:val="000957CF"/>
    <w:rsid w:val="00106CB4"/>
    <w:rsid w:val="001240AD"/>
    <w:rsid w:val="00146EB7"/>
    <w:rsid w:val="00152D7A"/>
    <w:rsid w:val="00185911"/>
    <w:rsid w:val="00196D43"/>
    <w:rsid w:val="00204EBA"/>
    <w:rsid w:val="002136F6"/>
    <w:rsid w:val="00250ED0"/>
    <w:rsid w:val="00292235"/>
    <w:rsid w:val="002B75FF"/>
    <w:rsid w:val="002C0433"/>
    <w:rsid w:val="002C0B25"/>
    <w:rsid w:val="002C2A71"/>
    <w:rsid w:val="003425FD"/>
    <w:rsid w:val="00395DF4"/>
    <w:rsid w:val="003B5C09"/>
    <w:rsid w:val="00415231"/>
    <w:rsid w:val="004313B5"/>
    <w:rsid w:val="00443FF4"/>
    <w:rsid w:val="004B10AC"/>
    <w:rsid w:val="004C26A4"/>
    <w:rsid w:val="004C4F0C"/>
    <w:rsid w:val="004E7D65"/>
    <w:rsid w:val="004F2C9E"/>
    <w:rsid w:val="00506207"/>
    <w:rsid w:val="00552519"/>
    <w:rsid w:val="005604D7"/>
    <w:rsid w:val="005711B3"/>
    <w:rsid w:val="005D6D78"/>
    <w:rsid w:val="0060083E"/>
    <w:rsid w:val="006439E7"/>
    <w:rsid w:val="006C0652"/>
    <w:rsid w:val="00707B45"/>
    <w:rsid w:val="00744B04"/>
    <w:rsid w:val="00766D97"/>
    <w:rsid w:val="007E0A63"/>
    <w:rsid w:val="007E434C"/>
    <w:rsid w:val="007F6269"/>
    <w:rsid w:val="0083766F"/>
    <w:rsid w:val="00844D1D"/>
    <w:rsid w:val="008A1215"/>
    <w:rsid w:val="008B2740"/>
    <w:rsid w:val="008F13AB"/>
    <w:rsid w:val="009271BD"/>
    <w:rsid w:val="00936B8C"/>
    <w:rsid w:val="00957CF0"/>
    <w:rsid w:val="0097081F"/>
    <w:rsid w:val="00991237"/>
    <w:rsid w:val="009A12C3"/>
    <w:rsid w:val="009E553F"/>
    <w:rsid w:val="009E736F"/>
    <w:rsid w:val="009F04BC"/>
    <w:rsid w:val="009F5981"/>
    <w:rsid w:val="009F7D50"/>
    <w:rsid w:val="00A16FD1"/>
    <w:rsid w:val="00A5301B"/>
    <w:rsid w:val="00A85E5F"/>
    <w:rsid w:val="00AF48D4"/>
    <w:rsid w:val="00B04486"/>
    <w:rsid w:val="00B13794"/>
    <w:rsid w:val="00B14A65"/>
    <w:rsid w:val="00B27C84"/>
    <w:rsid w:val="00B50DE7"/>
    <w:rsid w:val="00B7449E"/>
    <w:rsid w:val="00BE5832"/>
    <w:rsid w:val="00C02203"/>
    <w:rsid w:val="00C13B4E"/>
    <w:rsid w:val="00C44073"/>
    <w:rsid w:val="00C633B3"/>
    <w:rsid w:val="00CF5E3A"/>
    <w:rsid w:val="00D42A55"/>
    <w:rsid w:val="00D66011"/>
    <w:rsid w:val="00DA6E8C"/>
    <w:rsid w:val="00DA6F75"/>
    <w:rsid w:val="00DC6D5F"/>
    <w:rsid w:val="00DD13A8"/>
    <w:rsid w:val="00E454E0"/>
    <w:rsid w:val="00EF4D93"/>
    <w:rsid w:val="00F272EA"/>
    <w:rsid w:val="00F65D79"/>
    <w:rsid w:val="00FA2728"/>
    <w:rsid w:val="00FC0F88"/>
    <w:rsid w:val="00FC7A69"/>
    <w:rsid w:val="00FD1C6D"/>
    <w:rsid w:val="00FF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D79"/>
    <w:pPr>
      <w:ind w:firstLine="709"/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313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uiPriority w:val="99"/>
    <w:rsid w:val="00FD1C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FD1C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95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5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195C77F29F9F1849D947DC257D677E8AE24E0BE4EF689E0E8565F3565F63CB7E0E4B5541443D21A8A2BBGAi7D" TargetMode="External"/><Relationship Id="rId13" Type="http://schemas.openxmlformats.org/officeDocument/2006/relationships/hyperlink" Target="consultantplus://offline/ref=96192C58E81E3A21D253C292C7B33B79083BB36C7B99170592D71571BC4895207551E3930D22BF614814C6C9ED77G" TargetMode="External"/><Relationship Id="rId18" Type="http://schemas.openxmlformats.org/officeDocument/2006/relationships/hyperlink" Target="consultantplus://offline/ref=AE3B24AA9E2084BB8727C6D48953D0B2AC23B7B1E67F2C429E8D839F76E1E7CF0B4ED7E0E9EED85E16B07AB3k6B4K" TargetMode="External"/><Relationship Id="rId26" Type="http://schemas.openxmlformats.org/officeDocument/2006/relationships/hyperlink" Target="consultantplus://offline/ref=94786894E8DFB653A3EF4DA17A315829CF8F72B3FD0B69B21AA7DC919CFAE7CDF11445CF414C5AB5E9C7A3D9a7EF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63044B26C6332ADC4982BACC0D088ED670266935D74A3B25400B8A9C47F2DF79B265873q6F" TargetMode="External"/><Relationship Id="rId7" Type="http://schemas.openxmlformats.org/officeDocument/2006/relationships/hyperlink" Target="consultantplus://offline/ref=22A243F99BC2A20CB6287A7967C2B4F16E679BB826FFCB44A9E2A709ECD1E815D43CEEDE4431AC5527C53Ex5CCD" TargetMode="External"/><Relationship Id="rId12" Type="http://schemas.openxmlformats.org/officeDocument/2006/relationships/hyperlink" Target="consultantplus://offline/ref=62F8FD9C7F35F22869C6B5574D18ECFCAF2ACD61AB32329C6735C9242840284C027AB2978745DE0FB1393C46F558G" TargetMode="External"/><Relationship Id="rId17" Type="http://schemas.openxmlformats.org/officeDocument/2006/relationships/hyperlink" Target="consultantplus://offline/ref=FA9C72AA3465E6631A724CF1D3898F405A54CBEC20753A70B21724197E016FC00BFBB4580B94E2D3D5D227CF1F6DJ" TargetMode="External"/><Relationship Id="rId25" Type="http://schemas.openxmlformats.org/officeDocument/2006/relationships/hyperlink" Target="consultantplus://offline/ref=321C9E14AF52BA9200092BF911BC42CBFCD879B00A6ACB9D200157A1B25599495D4448C4CB8EFAD3D54686DD6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96CC930F94E4854C2168600A0D8032F7202D175E188E4AFA7063D830E9660C496252227209D38C7275F2C3f6FEH" TargetMode="External"/><Relationship Id="rId20" Type="http://schemas.openxmlformats.org/officeDocument/2006/relationships/hyperlink" Target="consultantplus://offline/ref=563044B26C6332ADC4982BACC0D088ED6700619B5B75A3B25400B8A9C477q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B61A216D817EC9FDB9C2D72A8BC1CFCDEC88E08965A7BECC32892CC36500CFF708E376B1FE08034E2E40BQ9cDL" TargetMode="External"/><Relationship Id="rId11" Type="http://schemas.openxmlformats.org/officeDocument/2006/relationships/hyperlink" Target="consultantplus://offline/ref=BF195C77F29F9F1849D947DF371139748AE9150EE1ED64CA50DA3EAE0156699C394112G1i3D" TargetMode="External"/><Relationship Id="rId24" Type="http://schemas.openxmlformats.org/officeDocument/2006/relationships/hyperlink" Target="consultantplus://offline/ref=321C9E14AF52BA9200092BF911BC42CBFCD879B00A6ACB9D200157A1B25599495D4448C4CB8EFAD3D5458FDD62F" TargetMode="External"/><Relationship Id="rId5" Type="http://schemas.openxmlformats.org/officeDocument/2006/relationships/hyperlink" Target="consultantplus://offline/ref=F496DED81B41F57C9C9C6BFCF706217B3DDEF568B64BCB48754EB219BEF9CF7C2A15A362DCOAo3H" TargetMode="External"/><Relationship Id="rId15" Type="http://schemas.openxmlformats.org/officeDocument/2006/relationships/hyperlink" Target="consultantplus://offline/ref=7F0DDF7C4827A57C785BCD2B39E78EE9E875901383C902248621B6B8EE2DC194DAB5E53904601F4D099AA5m3I3F" TargetMode="External"/><Relationship Id="rId23" Type="http://schemas.openxmlformats.org/officeDocument/2006/relationships/hyperlink" Target="consultantplus://offline/ref=C827651E7181F56F6ED666A5F4AECE62A7B138081C6C10A8EAEC449A0A5998FD29DEAE0D4BFC4A2D28419D3E24F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BF195C77F29F9F1849D947DF371139748AE9150EE1EA64CA50DA3EAE0156699C394112G1i0D" TargetMode="External"/><Relationship Id="rId19" Type="http://schemas.openxmlformats.org/officeDocument/2006/relationships/hyperlink" Target="consultantplus://offline/ref=563044B26C6332ADC4982BAFD2BCD6E767093D965871AFE60A5FE3F4937627A0DC690173743DD38A5FF1F576q6F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BF195C77F29F9F1849D947DC257D677E8AE24E0BE4EF689E0E8565F3565F63CB7E0E4B5541443D21A8A2BBGAi4D" TargetMode="External"/><Relationship Id="rId14" Type="http://schemas.openxmlformats.org/officeDocument/2006/relationships/hyperlink" Target="consultantplus://offline/ref=29A34BBE698AFE4DC7D048BBDE4B5E9A713556304183E7D0A0B8526DD7C0DDB1C18ABC511EB076378BC0BCb5C9F" TargetMode="External"/><Relationship Id="rId22" Type="http://schemas.openxmlformats.org/officeDocument/2006/relationships/hyperlink" Target="consultantplus://offline/ref=9633CC831BA04ABE22493D59DA509A7D37EE6489CF956E65C05D167D33E38F32C7C05433A3F1D961AFABADSFu6F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9</Pages>
  <Words>3816</Words>
  <Characters>21752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o.zagumenova</cp:lastModifiedBy>
  <cp:revision>4</cp:revision>
  <cp:lastPrinted>2013-08-13T04:30:00Z</cp:lastPrinted>
  <dcterms:created xsi:type="dcterms:W3CDTF">2013-08-13T03:34:00Z</dcterms:created>
  <dcterms:modified xsi:type="dcterms:W3CDTF">2013-08-13T13:23:00Z</dcterms:modified>
</cp:coreProperties>
</file>